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D9A3" w14:textId="460C96A2" w:rsidR="0093647E" w:rsidRDefault="0093647E" w:rsidP="00FE0058">
      <w:pPr>
        <w:spacing w:after="240"/>
        <w:ind w:right="141"/>
        <w:jc w:val="center"/>
        <w:rPr>
          <w:rFonts w:ascii="Calibri" w:eastAsia="Times New Roman" w:hAnsi="Calibri" w:cs="Calibri"/>
          <w:b/>
          <w:bCs/>
          <w:color w:val="0070C0"/>
          <w:sz w:val="36"/>
          <w:szCs w:val="36"/>
          <w:lang w:eastAsia="fr-FR"/>
        </w:rPr>
      </w:pPr>
      <w:r>
        <w:rPr>
          <w:noProof/>
        </w:rPr>
        <w:drawing>
          <wp:anchor distT="0" distB="0" distL="114300" distR="114300" simplePos="0" relativeHeight="251653120" behindDoc="0" locked="0" layoutInCell="1" allowOverlap="1" wp14:anchorId="7044A552" wp14:editId="72EDEFC4">
            <wp:simplePos x="0" y="0"/>
            <wp:positionH relativeFrom="margin">
              <wp:posOffset>-359410</wp:posOffset>
            </wp:positionH>
            <wp:positionV relativeFrom="paragraph">
              <wp:posOffset>-295275</wp:posOffset>
            </wp:positionV>
            <wp:extent cx="1263600" cy="601200"/>
            <wp:effectExtent l="0" t="0" r="0" b="889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63600" cy="60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4C1CEB" w14:textId="67446611" w:rsidR="00E02DB8" w:rsidRPr="006C6B0C" w:rsidRDefault="00E02DB8" w:rsidP="0093647E">
      <w:pPr>
        <w:spacing w:after="240"/>
        <w:ind w:right="141"/>
        <w:jc w:val="center"/>
      </w:pPr>
      <w:r w:rsidRPr="006C6B0C">
        <w:rPr>
          <w:rFonts w:ascii="Calibri" w:eastAsia="Times New Roman" w:hAnsi="Calibri" w:cs="Calibri"/>
          <w:b/>
          <w:bCs/>
          <w:color w:val="0070C0"/>
          <w:sz w:val="36"/>
          <w:szCs w:val="36"/>
          <w:lang w:eastAsia="fr-FR"/>
        </w:rPr>
        <w:t xml:space="preserve">Arrivée d’un nouveau Directeur </w:t>
      </w:r>
      <w:r w:rsidRPr="00F90C5A">
        <w:rPr>
          <w:rFonts w:ascii="Calibri" w:eastAsia="Times New Roman" w:hAnsi="Calibri" w:cs="Calibri"/>
          <w:b/>
          <w:bCs/>
          <w:color w:val="0070C0"/>
          <w:sz w:val="36"/>
          <w:szCs w:val="36"/>
          <w:lang w:eastAsia="fr-FR"/>
        </w:rPr>
        <w:t>à l’Afpa Tours</w:t>
      </w:r>
    </w:p>
    <w:p w14:paraId="0CFE2EAE" w14:textId="38D97FB9" w:rsidR="00E02DB8" w:rsidRPr="006C6B0C" w:rsidRDefault="00E02DB8" w:rsidP="00E02DB8">
      <w:pPr>
        <w:spacing w:after="0" w:line="240" w:lineRule="auto"/>
        <w:jc w:val="center"/>
        <w:rPr>
          <w:rFonts w:ascii="Calibri" w:eastAsia="Times New Roman" w:hAnsi="Calibri" w:cs="Calibri"/>
          <w:color w:val="0070C0"/>
          <w:lang w:eastAsia="fr-FR"/>
        </w:rPr>
      </w:pPr>
      <w:r w:rsidRPr="00F90C5A">
        <w:rPr>
          <w:rFonts w:ascii="Calibri" w:eastAsia="Times New Roman" w:hAnsi="Calibri" w:cs="Calibri"/>
          <w:b/>
          <w:bCs/>
          <w:color w:val="0070C0"/>
          <w:sz w:val="28"/>
          <w:szCs w:val="28"/>
          <w:lang w:eastAsia="fr-FR"/>
        </w:rPr>
        <w:t>Pascal Penot</w:t>
      </w:r>
      <w:r w:rsidRPr="006C6B0C">
        <w:rPr>
          <w:rFonts w:ascii="Calibri" w:eastAsia="Times New Roman" w:hAnsi="Calibri" w:cs="Calibri"/>
          <w:b/>
          <w:bCs/>
          <w:color w:val="0070C0"/>
          <w:sz w:val="28"/>
          <w:szCs w:val="28"/>
          <w:lang w:eastAsia="fr-FR"/>
        </w:rPr>
        <w:t xml:space="preserve"> est nommé Directeur de l’Afpa </w:t>
      </w:r>
      <w:r w:rsidRPr="00F90C5A">
        <w:rPr>
          <w:rFonts w:ascii="Calibri" w:eastAsia="Times New Roman" w:hAnsi="Calibri" w:cs="Calibri"/>
          <w:b/>
          <w:bCs/>
          <w:color w:val="0070C0"/>
          <w:sz w:val="28"/>
          <w:szCs w:val="28"/>
          <w:lang w:eastAsia="fr-FR"/>
        </w:rPr>
        <w:t>Tours</w:t>
      </w:r>
      <w:r w:rsidRPr="006C6B0C">
        <w:rPr>
          <w:rFonts w:ascii="Calibri" w:eastAsia="Times New Roman" w:hAnsi="Calibri" w:cs="Calibri"/>
          <w:b/>
          <w:bCs/>
          <w:color w:val="0070C0"/>
          <w:sz w:val="28"/>
          <w:szCs w:val="28"/>
          <w:lang w:eastAsia="fr-FR"/>
        </w:rPr>
        <w:t>.</w:t>
      </w:r>
    </w:p>
    <w:p w14:paraId="0E5179C0" w14:textId="17A09EF8" w:rsidR="00E02DB8" w:rsidRPr="006C6B0C" w:rsidRDefault="008C7D9F" w:rsidP="00E02DB8">
      <w:pPr>
        <w:spacing w:after="0" w:line="240" w:lineRule="auto"/>
        <w:jc w:val="center"/>
        <w:rPr>
          <w:rFonts w:ascii="Calibri" w:eastAsia="Times New Roman" w:hAnsi="Calibri" w:cs="Calibri"/>
          <w:color w:val="0070C0"/>
          <w:lang w:eastAsia="fr-FR"/>
        </w:rPr>
      </w:pPr>
      <w:r w:rsidRPr="00F90C5A">
        <w:rPr>
          <w:rFonts w:ascii="Calibri" w:eastAsia="Times New Roman" w:hAnsi="Calibri" w:cs="Calibri"/>
          <w:b/>
          <w:bCs/>
          <w:color w:val="0070C0"/>
          <w:sz w:val="28"/>
          <w:szCs w:val="28"/>
          <w:lang w:eastAsia="fr-FR"/>
        </w:rPr>
        <w:t>I</w:t>
      </w:r>
      <w:r w:rsidR="00E02DB8" w:rsidRPr="006C6B0C">
        <w:rPr>
          <w:rFonts w:ascii="Calibri" w:eastAsia="Times New Roman" w:hAnsi="Calibri" w:cs="Calibri"/>
          <w:b/>
          <w:bCs/>
          <w:color w:val="0070C0"/>
          <w:sz w:val="28"/>
          <w:szCs w:val="28"/>
          <w:lang w:eastAsia="fr-FR"/>
        </w:rPr>
        <w:t xml:space="preserve">l a pris ses fonctions </w:t>
      </w:r>
      <w:r w:rsidRPr="00F90C5A">
        <w:rPr>
          <w:rFonts w:ascii="Calibri" w:eastAsia="Times New Roman" w:hAnsi="Calibri" w:cs="Calibri"/>
          <w:b/>
          <w:bCs/>
          <w:color w:val="0070C0"/>
          <w:sz w:val="28"/>
          <w:szCs w:val="28"/>
          <w:lang w:eastAsia="fr-FR"/>
        </w:rPr>
        <w:t>le 1er</w:t>
      </w:r>
      <w:r w:rsidR="00E02DB8" w:rsidRPr="006C6B0C">
        <w:rPr>
          <w:rFonts w:ascii="Calibri" w:eastAsia="Times New Roman" w:hAnsi="Calibri" w:cs="Calibri"/>
          <w:b/>
          <w:bCs/>
          <w:color w:val="0070C0"/>
          <w:sz w:val="28"/>
          <w:szCs w:val="28"/>
          <w:lang w:eastAsia="fr-FR"/>
        </w:rPr>
        <w:t xml:space="preserve"> </w:t>
      </w:r>
      <w:r w:rsidR="005F4B81" w:rsidRPr="00F90C5A">
        <w:rPr>
          <w:rFonts w:ascii="Calibri" w:eastAsia="Times New Roman" w:hAnsi="Calibri" w:cs="Calibri"/>
          <w:b/>
          <w:bCs/>
          <w:color w:val="0070C0"/>
          <w:sz w:val="28"/>
          <w:szCs w:val="28"/>
          <w:lang w:eastAsia="fr-FR"/>
        </w:rPr>
        <w:t xml:space="preserve">novembre </w:t>
      </w:r>
      <w:r w:rsidR="00E02DB8" w:rsidRPr="006C6B0C">
        <w:rPr>
          <w:rFonts w:ascii="Calibri" w:eastAsia="Times New Roman" w:hAnsi="Calibri" w:cs="Calibri"/>
          <w:b/>
          <w:bCs/>
          <w:color w:val="0070C0"/>
          <w:sz w:val="28"/>
          <w:szCs w:val="28"/>
          <w:lang w:eastAsia="fr-FR"/>
        </w:rPr>
        <w:t>dernier.</w:t>
      </w:r>
    </w:p>
    <w:p w14:paraId="66B86AAF" w14:textId="77777777" w:rsidR="00E02DB8" w:rsidRPr="006C6B0C" w:rsidRDefault="00E02DB8" w:rsidP="00E02DB8">
      <w:pPr>
        <w:spacing w:after="0" w:line="240" w:lineRule="auto"/>
        <w:jc w:val="center"/>
        <w:rPr>
          <w:rFonts w:ascii="Calibri" w:eastAsia="Times New Roman" w:hAnsi="Calibri" w:cs="Calibri"/>
          <w:color w:val="000000"/>
          <w:lang w:eastAsia="fr-FR"/>
        </w:rPr>
      </w:pPr>
      <w:r w:rsidRPr="006C6B0C">
        <w:rPr>
          <w:rFonts w:ascii="Calibri" w:eastAsia="Times New Roman" w:hAnsi="Calibri" w:cs="Calibri"/>
          <w:b/>
          <w:bCs/>
          <w:color w:val="000000"/>
          <w:sz w:val="28"/>
          <w:szCs w:val="28"/>
          <w:lang w:eastAsia="fr-FR"/>
        </w:rPr>
        <w:t> </w:t>
      </w:r>
    </w:p>
    <w:p w14:paraId="3D0A0F6E" w14:textId="25D13ADF" w:rsidR="00056082" w:rsidRDefault="00056082" w:rsidP="00E02DB8">
      <w:pPr>
        <w:spacing w:after="0" w:line="240" w:lineRule="auto"/>
        <w:jc w:val="center"/>
        <w:rPr>
          <w:rFonts w:ascii="Calibri" w:eastAsia="Times New Roman" w:hAnsi="Calibri" w:cs="Calibri"/>
          <w:b/>
          <w:bCs/>
          <w:color w:val="000000"/>
          <w:sz w:val="28"/>
          <w:szCs w:val="28"/>
          <w:lang w:eastAsia="fr-FR"/>
        </w:rPr>
      </w:pPr>
    </w:p>
    <w:p w14:paraId="5A0B5669" w14:textId="0D60BA0A" w:rsidR="00056082" w:rsidRDefault="00056082" w:rsidP="00E02DB8">
      <w:pPr>
        <w:spacing w:after="0" w:line="240" w:lineRule="auto"/>
        <w:jc w:val="center"/>
        <w:rPr>
          <w:rFonts w:ascii="Calibri" w:eastAsia="Times New Roman" w:hAnsi="Calibri" w:cs="Calibri"/>
          <w:b/>
          <w:bCs/>
          <w:color w:val="000000"/>
          <w:sz w:val="28"/>
          <w:szCs w:val="28"/>
          <w:lang w:eastAsia="fr-FR"/>
        </w:rPr>
      </w:pPr>
      <w:r>
        <w:rPr>
          <w:rFonts w:ascii="Calibri" w:eastAsia="Times New Roman" w:hAnsi="Calibri" w:cs="Calibri"/>
          <w:b/>
          <w:bCs/>
          <w:noProof/>
          <w:color w:val="000000"/>
          <w:sz w:val="28"/>
          <w:szCs w:val="28"/>
          <w:lang w:eastAsia="fr-FR"/>
        </w:rPr>
        <w:drawing>
          <wp:anchor distT="0" distB="0" distL="114300" distR="114300" simplePos="0" relativeHeight="251652096" behindDoc="0" locked="0" layoutInCell="1" allowOverlap="1" wp14:anchorId="271A4C65" wp14:editId="6805487F">
            <wp:simplePos x="0" y="0"/>
            <wp:positionH relativeFrom="margin">
              <wp:align>center</wp:align>
            </wp:positionH>
            <wp:positionV relativeFrom="paragraph">
              <wp:posOffset>45720</wp:posOffset>
            </wp:positionV>
            <wp:extent cx="4168800" cy="2336400"/>
            <wp:effectExtent l="0" t="0" r="3175" b="698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a:extLst>
                        <a:ext uri="{28A0092B-C50C-407E-A947-70E740481C1C}">
                          <a14:useLocalDpi xmlns:a14="http://schemas.microsoft.com/office/drawing/2010/main" val="0"/>
                        </a:ext>
                      </a:extLst>
                    </a:blip>
                    <a:stretch>
                      <a:fillRect/>
                    </a:stretch>
                  </pic:blipFill>
                  <pic:spPr>
                    <a:xfrm>
                      <a:off x="0" y="0"/>
                      <a:ext cx="4168800" cy="2336400"/>
                    </a:xfrm>
                    <a:prstGeom prst="rect">
                      <a:avLst/>
                    </a:prstGeom>
                  </pic:spPr>
                </pic:pic>
              </a:graphicData>
            </a:graphic>
            <wp14:sizeRelH relativeFrom="margin">
              <wp14:pctWidth>0</wp14:pctWidth>
            </wp14:sizeRelH>
            <wp14:sizeRelV relativeFrom="margin">
              <wp14:pctHeight>0</wp14:pctHeight>
            </wp14:sizeRelV>
          </wp:anchor>
        </w:drawing>
      </w:r>
    </w:p>
    <w:p w14:paraId="7127F8E9" w14:textId="10C0DA06" w:rsidR="00056082" w:rsidRDefault="00056082" w:rsidP="00E02DB8">
      <w:pPr>
        <w:spacing w:after="0" w:line="240" w:lineRule="auto"/>
        <w:jc w:val="center"/>
        <w:rPr>
          <w:rFonts w:ascii="Calibri" w:eastAsia="Times New Roman" w:hAnsi="Calibri" w:cs="Calibri"/>
          <w:b/>
          <w:bCs/>
          <w:color w:val="000000"/>
          <w:sz w:val="28"/>
          <w:szCs w:val="28"/>
          <w:lang w:eastAsia="fr-FR"/>
        </w:rPr>
      </w:pPr>
    </w:p>
    <w:p w14:paraId="78DCA6D2" w14:textId="37926266" w:rsidR="00056082" w:rsidRDefault="00056082" w:rsidP="00E02DB8">
      <w:pPr>
        <w:spacing w:after="0" w:line="240" w:lineRule="auto"/>
        <w:jc w:val="center"/>
        <w:rPr>
          <w:rFonts w:ascii="Calibri" w:eastAsia="Times New Roman" w:hAnsi="Calibri" w:cs="Calibri"/>
          <w:b/>
          <w:bCs/>
          <w:color w:val="000000"/>
          <w:sz w:val="28"/>
          <w:szCs w:val="28"/>
          <w:lang w:eastAsia="fr-FR"/>
        </w:rPr>
      </w:pPr>
    </w:p>
    <w:p w14:paraId="519BE20D" w14:textId="294A9A07" w:rsidR="00056082" w:rsidRDefault="00056082" w:rsidP="00E02DB8">
      <w:pPr>
        <w:spacing w:after="0" w:line="240" w:lineRule="auto"/>
        <w:jc w:val="center"/>
        <w:rPr>
          <w:rFonts w:ascii="Calibri" w:eastAsia="Times New Roman" w:hAnsi="Calibri" w:cs="Calibri"/>
          <w:b/>
          <w:bCs/>
          <w:color w:val="000000"/>
          <w:sz w:val="28"/>
          <w:szCs w:val="28"/>
          <w:lang w:eastAsia="fr-FR"/>
        </w:rPr>
      </w:pPr>
    </w:p>
    <w:p w14:paraId="2E03C86C" w14:textId="622CB4D1" w:rsidR="00056082" w:rsidRDefault="00056082" w:rsidP="00E02DB8">
      <w:pPr>
        <w:spacing w:after="0" w:line="240" w:lineRule="auto"/>
        <w:jc w:val="center"/>
        <w:rPr>
          <w:rFonts w:ascii="Calibri" w:eastAsia="Times New Roman" w:hAnsi="Calibri" w:cs="Calibri"/>
          <w:b/>
          <w:bCs/>
          <w:color w:val="000000"/>
          <w:sz w:val="28"/>
          <w:szCs w:val="28"/>
          <w:lang w:eastAsia="fr-FR"/>
        </w:rPr>
      </w:pPr>
    </w:p>
    <w:p w14:paraId="6821B11B" w14:textId="74CF8F99" w:rsidR="00056082" w:rsidRDefault="00056082" w:rsidP="00E02DB8">
      <w:pPr>
        <w:spacing w:after="0" w:line="240" w:lineRule="auto"/>
        <w:jc w:val="center"/>
        <w:rPr>
          <w:rFonts w:ascii="Calibri" w:eastAsia="Times New Roman" w:hAnsi="Calibri" w:cs="Calibri"/>
          <w:b/>
          <w:bCs/>
          <w:color w:val="000000"/>
          <w:sz w:val="28"/>
          <w:szCs w:val="28"/>
          <w:lang w:eastAsia="fr-FR"/>
        </w:rPr>
      </w:pPr>
    </w:p>
    <w:p w14:paraId="26F4331D" w14:textId="3F5AF10D" w:rsidR="00056082" w:rsidRDefault="00056082" w:rsidP="00E02DB8">
      <w:pPr>
        <w:spacing w:after="0" w:line="240" w:lineRule="auto"/>
        <w:jc w:val="center"/>
        <w:rPr>
          <w:rFonts w:ascii="Calibri" w:eastAsia="Times New Roman" w:hAnsi="Calibri" w:cs="Calibri"/>
          <w:b/>
          <w:bCs/>
          <w:color w:val="000000"/>
          <w:sz w:val="28"/>
          <w:szCs w:val="28"/>
          <w:lang w:eastAsia="fr-FR"/>
        </w:rPr>
      </w:pPr>
    </w:p>
    <w:p w14:paraId="37DB5901" w14:textId="26730CCE" w:rsidR="00056082" w:rsidRDefault="00056082" w:rsidP="00E02DB8">
      <w:pPr>
        <w:spacing w:after="0" w:line="240" w:lineRule="auto"/>
        <w:jc w:val="center"/>
        <w:rPr>
          <w:rFonts w:ascii="Calibri" w:eastAsia="Times New Roman" w:hAnsi="Calibri" w:cs="Calibri"/>
          <w:b/>
          <w:bCs/>
          <w:color w:val="000000"/>
          <w:sz w:val="28"/>
          <w:szCs w:val="28"/>
          <w:lang w:eastAsia="fr-FR"/>
        </w:rPr>
      </w:pPr>
    </w:p>
    <w:p w14:paraId="6BEB6841" w14:textId="57120F14" w:rsidR="00056082" w:rsidRDefault="00056082" w:rsidP="00E02DB8">
      <w:pPr>
        <w:spacing w:after="0" w:line="240" w:lineRule="auto"/>
        <w:jc w:val="center"/>
        <w:rPr>
          <w:rFonts w:ascii="Calibri" w:eastAsia="Times New Roman" w:hAnsi="Calibri" w:cs="Calibri"/>
          <w:b/>
          <w:bCs/>
          <w:color w:val="000000"/>
          <w:sz w:val="28"/>
          <w:szCs w:val="28"/>
          <w:lang w:eastAsia="fr-FR"/>
        </w:rPr>
      </w:pPr>
    </w:p>
    <w:p w14:paraId="7141DE4B" w14:textId="77777777" w:rsidR="00056082" w:rsidRDefault="00056082" w:rsidP="00E02DB8">
      <w:pPr>
        <w:spacing w:after="0" w:line="240" w:lineRule="auto"/>
        <w:jc w:val="center"/>
        <w:rPr>
          <w:rFonts w:ascii="Calibri" w:eastAsia="Times New Roman" w:hAnsi="Calibri" w:cs="Calibri"/>
          <w:b/>
          <w:bCs/>
          <w:color w:val="000000"/>
          <w:sz w:val="28"/>
          <w:szCs w:val="28"/>
          <w:lang w:eastAsia="fr-FR"/>
        </w:rPr>
      </w:pPr>
    </w:p>
    <w:p w14:paraId="4BE1A6DA" w14:textId="20E28938" w:rsidR="00E02DB8" w:rsidRPr="006C6B0C" w:rsidRDefault="00E02DB8" w:rsidP="00E02DB8">
      <w:pPr>
        <w:spacing w:after="0" w:line="240" w:lineRule="auto"/>
        <w:jc w:val="center"/>
        <w:rPr>
          <w:rFonts w:ascii="Calibri" w:eastAsia="Times New Roman" w:hAnsi="Calibri" w:cs="Calibri"/>
          <w:color w:val="000000"/>
          <w:lang w:eastAsia="fr-FR"/>
        </w:rPr>
      </w:pPr>
      <w:r w:rsidRPr="006C6B0C">
        <w:rPr>
          <w:rFonts w:ascii="Calibri" w:eastAsia="Times New Roman" w:hAnsi="Calibri" w:cs="Calibri"/>
          <w:b/>
          <w:bCs/>
          <w:color w:val="000000"/>
          <w:sz w:val="28"/>
          <w:szCs w:val="28"/>
          <w:lang w:eastAsia="fr-FR"/>
        </w:rPr>
        <w:t> </w:t>
      </w:r>
    </w:p>
    <w:p w14:paraId="3CD1CC00" w14:textId="7A4CD461" w:rsidR="00087B3F" w:rsidRDefault="00087B3F"/>
    <w:p w14:paraId="305D1F87" w14:textId="622038A3" w:rsidR="00087B3F" w:rsidRDefault="00087B3F"/>
    <w:p w14:paraId="65EEB89E" w14:textId="0B41D96C" w:rsidR="006C6B0C" w:rsidRPr="00B50CF7" w:rsidRDefault="006C6B0C" w:rsidP="00915E5B">
      <w:pPr>
        <w:spacing w:after="120" w:line="240" w:lineRule="auto"/>
        <w:jc w:val="both"/>
        <w:rPr>
          <w:sz w:val="24"/>
          <w:szCs w:val="24"/>
        </w:rPr>
      </w:pPr>
      <w:r w:rsidRPr="00B50CF7">
        <w:rPr>
          <w:sz w:val="24"/>
          <w:szCs w:val="24"/>
        </w:rPr>
        <w:t xml:space="preserve">Après un début de carrière dans la comptabilité, Pascal Penot </w:t>
      </w:r>
      <w:r w:rsidRPr="00B50CF7">
        <w:rPr>
          <w:sz w:val="24"/>
          <w:szCs w:val="24"/>
        </w:rPr>
        <w:t>a évolué vers des postes de Direction financière</w:t>
      </w:r>
      <w:r w:rsidRPr="00B50CF7">
        <w:rPr>
          <w:sz w:val="24"/>
          <w:szCs w:val="24"/>
        </w:rPr>
        <w:t xml:space="preserve">, </w:t>
      </w:r>
      <w:r w:rsidRPr="00B50CF7">
        <w:rPr>
          <w:sz w:val="24"/>
          <w:szCs w:val="24"/>
        </w:rPr>
        <w:t>notamment dans un groupe côté en bourse.</w:t>
      </w:r>
      <w:r w:rsidRPr="00B50CF7">
        <w:rPr>
          <w:sz w:val="24"/>
          <w:szCs w:val="24"/>
        </w:rPr>
        <w:t xml:space="preserve"> </w:t>
      </w:r>
    </w:p>
    <w:p w14:paraId="6CD8DAEF" w14:textId="342EF8E7" w:rsidR="006C6B0C" w:rsidRPr="00B50CF7" w:rsidRDefault="006C6B0C" w:rsidP="008C4E06">
      <w:pPr>
        <w:spacing w:after="120" w:line="240" w:lineRule="auto"/>
        <w:jc w:val="both"/>
        <w:rPr>
          <w:sz w:val="24"/>
          <w:szCs w:val="24"/>
        </w:rPr>
      </w:pPr>
      <w:r w:rsidRPr="00B50CF7">
        <w:rPr>
          <w:b/>
          <w:bCs/>
          <w:sz w:val="24"/>
          <w:szCs w:val="24"/>
        </w:rPr>
        <w:t>En 2008</w:t>
      </w:r>
      <w:r w:rsidRPr="00B50CF7">
        <w:rPr>
          <w:sz w:val="24"/>
          <w:szCs w:val="24"/>
        </w:rPr>
        <w:t>, souhaitant se reconvertir</w:t>
      </w:r>
      <w:r w:rsidRPr="00B50CF7">
        <w:rPr>
          <w:b/>
          <w:bCs/>
          <w:sz w:val="24"/>
          <w:szCs w:val="24"/>
        </w:rPr>
        <w:t>, il a commencé sa carrière à l’Afpa</w:t>
      </w:r>
      <w:r w:rsidRPr="00B50CF7">
        <w:rPr>
          <w:sz w:val="24"/>
          <w:szCs w:val="24"/>
        </w:rPr>
        <w:t xml:space="preserve"> en qualité de formateur en comptabilité, gestion et paie. </w:t>
      </w:r>
      <w:r w:rsidR="00087B3F" w:rsidRPr="00B50CF7">
        <w:rPr>
          <w:sz w:val="24"/>
          <w:szCs w:val="24"/>
        </w:rPr>
        <w:t>Six</w:t>
      </w:r>
      <w:r w:rsidRPr="00B50CF7">
        <w:rPr>
          <w:sz w:val="24"/>
          <w:szCs w:val="24"/>
        </w:rPr>
        <w:t xml:space="preserve"> ans plus tard, il est nommé Manager des </w:t>
      </w:r>
      <w:r w:rsidRPr="00B50CF7">
        <w:rPr>
          <w:sz w:val="24"/>
          <w:szCs w:val="24"/>
        </w:rPr>
        <w:t>S</w:t>
      </w:r>
      <w:r w:rsidRPr="00B50CF7">
        <w:rPr>
          <w:sz w:val="24"/>
          <w:szCs w:val="24"/>
        </w:rPr>
        <w:t xml:space="preserve">ervices et </w:t>
      </w:r>
      <w:r w:rsidRPr="00B50CF7">
        <w:rPr>
          <w:sz w:val="24"/>
          <w:szCs w:val="24"/>
        </w:rPr>
        <w:t>M</w:t>
      </w:r>
      <w:r w:rsidRPr="00B50CF7">
        <w:rPr>
          <w:sz w:val="24"/>
          <w:szCs w:val="24"/>
        </w:rPr>
        <w:t xml:space="preserve">oyens </w:t>
      </w:r>
      <w:r w:rsidRPr="00B50CF7">
        <w:rPr>
          <w:sz w:val="24"/>
          <w:szCs w:val="24"/>
        </w:rPr>
        <w:t>G</w:t>
      </w:r>
      <w:r w:rsidRPr="00B50CF7">
        <w:rPr>
          <w:sz w:val="24"/>
          <w:szCs w:val="24"/>
        </w:rPr>
        <w:t xml:space="preserve">énéraux à l’Afpa de Tours et de Veigné. </w:t>
      </w:r>
      <w:r w:rsidRPr="00B50CF7">
        <w:rPr>
          <w:sz w:val="24"/>
          <w:szCs w:val="24"/>
        </w:rPr>
        <w:t xml:space="preserve"> </w:t>
      </w:r>
      <w:r w:rsidRPr="00B50CF7">
        <w:rPr>
          <w:sz w:val="24"/>
          <w:szCs w:val="24"/>
        </w:rPr>
        <w:t xml:space="preserve">En 2017, il occupe la fonction de Manager de </w:t>
      </w:r>
      <w:r w:rsidRPr="00B50CF7">
        <w:rPr>
          <w:sz w:val="24"/>
          <w:szCs w:val="24"/>
        </w:rPr>
        <w:t>F</w:t>
      </w:r>
      <w:r w:rsidRPr="00B50CF7">
        <w:rPr>
          <w:sz w:val="24"/>
          <w:szCs w:val="24"/>
        </w:rPr>
        <w:t xml:space="preserve">ormation à l’Afpa de Tours et met en place le Pôle Service Accompagnement. </w:t>
      </w:r>
    </w:p>
    <w:p w14:paraId="6871DE6E" w14:textId="399469DA" w:rsidR="009A4EF1" w:rsidRPr="00B50CF7" w:rsidRDefault="006C6B0C" w:rsidP="00915E5B">
      <w:pPr>
        <w:spacing w:after="0" w:line="240" w:lineRule="auto"/>
        <w:jc w:val="both"/>
        <w:rPr>
          <w:b/>
          <w:bCs/>
          <w:sz w:val="24"/>
          <w:szCs w:val="24"/>
        </w:rPr>
      </w:pPr>
      <w:r w:rsidRPr="00B50CF7">
        <w:rPr>
          <w:sz w:val="24"/>
          <w:szCs w:val="24"/>
        </w:rPr>
        <w:t xml:space="preserve">En 2020, il devient Responsable </w:t>
      </w:r>
      <w:r w:rsidRPr="00B50CF7">
        <w:rPr>
          <w:sz w:val="24"/>
          <w:szCs w:val="24"/>
        </w:rPr>
        <w:t>G</w:t>
      </w:r>
      <w:r w:rsidRPr="00B50CF7">
        <w:rPr>
          <w:sz w:val="24"/>
          <w:szCs w:val="24"/>
        </w:rPr>
        <w:t xml:space="preserve">estion et </w:t>
      </w:r>
      <w:r w:rsidRPr="00B50CF7">
        <w:rPr>
          <w:sz w:val="24"/>
          <w:szCs w:val="24"/>
        </w:rPr>
        <w:t>S</w:t>
      </w:r>
      <w:r w:rsidRPr="00B50CF7">
        <w:rPr>
          <w:sz w:val="24"/>
          <w:szCs w:val="24"/>
        </w:rPr>
        <w:t>ervices de l’Afpa de Tours</w:t>
      </w:r>
      <w:r w:rsidRPr="00B50CF7">
        <w:rPr>
          <w:sz w:val="24"/>
          <w:szCs w:val="24"/>
        </w:rPr>
        <w:t xml:space="preserve">. En parallèle </w:t>
      </w:r>
      <w:r w:rsidRPr="00B50CF7">
        <w:rPr>
          <w:sz w:val="24"/>
          <w:szCs w:val="24"/>
        </w:rPr>
        <w:t>il assure l’intérim de Directeur à l’Afpa de Tours</w:t>
      </w:r>
      <w:r w:rsidRPr="00B50CF7">
        <w:rPr>
          <w:sz w:val="24"/>
          <w:szCs w:val="24"/>
        </w:rPr>
        <w:t xml:space="preserve">, pendant 1 an, avant d’être nommé </w:t>
      </w:r>
      <w:r w:rsidRPr="00B50CF7">
        <w:rPr>
          <w:b/>
          <w:bCs/>
          <w:sz w:val="24"/>
          <w:szCs w:val="24"/>
        </w:rPr>
        <w:t>Directeur du centre au 1</w:t>
      </w:r>
      <w:r w:rsidRPr="00B50CF7">
        <w:rPr>
          <w:b/>
          <w:bCs/>
          <w:sz w:val="24"/>
          <w:szCs w:val="24"/>
          <w:vertAlign w:val="superscript"/>
        </w:rPr>
        <w:t>er</w:t>
      </w:r>
      <w:r w:rsidRPr="00B50CF7">
        <w:rPr>
          <w:b/>
          <w:bCs/>
          <w:sz w:val="24"/>
          <w:szCs w:val="24"/>
        </w:rPr>
        <w:t xml:space="preserve"> novembre 2022.</w:t>
      </w:r>
    </w:p>
    <w:p w14:paraId="6E28104C" w14:textId="417D9E19" w:rsidR="006C6B0C" w:rsidRPr="00B50CF7" w:rsidRDefault="006C6B0C" w:rsidP="00915E5B">
      <w:pPr>
        <w:spacing w:after="0" w:line="240" w:lineRule="auto"/>
        <w:jc w:val="both"/>
        <w:rPr>
          <w:sz w:val="24"/>
          <w:szCs w:val="24"/>
        </w:rPr>
      </w:pPr>
    </w:p>
    <w:p w14:paraId="2046EE55" w14:textId="548C40A3" w:rsidR="006C6B0C" w:rsidRPr="00B50CF7" w:rsidRDefault="006C6B0C" w:rsidP="00915E5B">
      <w:pPr>
        <w:pStyle w:val="NormalWeb"/>
        <w:shd w:val="clear" w:color="auto" w:fill="FFFFFF"/>
        <w:spacing w:before="0" w:beforeAutospacing="0" w:after="0" w:afterAutospacing="0"/>
        <w:jc w:val="both"/>
        <w:rPr>
          <w:rFonts w:ascii="Calibri" w:hAnsi="Calibri" w:cs="Calibri"/>
          <w:color w:val="323130"/>
        </w:rPr>
      </w:pPr>
      <w:r w:rsidRPr="006C6B0C">
        <w:rPr>
          <w:rFonts w:asciiTheme="minorHAnsi" w:hAnsiTheme="minorHAnsi" w:cstheme="minorHAnsi"/>
          <w:color w:val="000000" w:themeColor="text1"/>
        </w:rPr>
        <w:t>Aujourd’hui l</w:t>
      </w:r>
      <w:r w:rsidRPr="00B50CF7">
        <w:rPr>
          <w:rFonts w:asciiTheme="minorHAnsi" w:hAnsiTheme="minorHAnsi" w:cstheme="minorHAnsi"/>
          <w:color w:val="000000" w:themeColor="text1"/>
        </w:rPr>
        <w:t>’Afpa Tours emploie</w:t>
      </w:r>
      <w:r w:rsidRPr="006C6B0C">
        <w:rPr>
          <w:rFonts w:asciiTheme="minorHAnsi" w:hAnsiTheme="minorHAnsi" w:cstheme="minorHAnsi"/>
          <w:b/>
          <w:bCs/>
          <w:color w:val="000000" w:themeColor="text1"/>
        </w:rPr>
        <w:t xml:space="preserve"> </w:t>
      </w:r>
      <w:r w:rsidRPr="00B50CF7">
        <w:rPr>
          <w:rFonts w:asciiTheme="minorHAnsi" w:hAnsiTheme="minorHAnsi" w:cstheme="minorHAnsi"/>
          <w:color w:val="000000" w:themeColor="text1"/>
        </w:rPr>
        <w:t>plus de 45</w:t>
      </w:r>
      <w:r w:rsidRPr="006C6B0C">
        <w:rPr>
          <w:rFonts w:asciiTheme="minorHAnsi" w:hAnsiTheme="minorHAnsi" w:cstheme="minorHAnsi"/>
          <w:color w:val="000000" w:themeColor="text1"/>
        </w:rPr>
        <w:t xml:space="preserve"> personnes</w:t>
      </w:r>
      <w:r w:rsidRPr="006C6B0C">
        <w:rPr>
          <w:rFonts w:asciiTheme="minorHAnsi" w:hAnsiTheme="minorHAnsi" w:cstheme="minorHAnsi"/>
          <w:b/>
          <w:bCs/>
          <w:color w:val="000000" w:themeColor="text1"/>
        </w:rPr>
        <w:t> </w:t>
      </w:r>
      <w:r w:rsidRPr="006C6B0C">
        <w:rPr>
          <w:rFonts w:asciiTheme="minorHAnsi" w:hAnsiTheme="minorHAnsi" w:cstheme="minorHAnsi"/>
          <w:color w:val="000000" w:themeColor="text1"/>
        </w:rPr>
        <w:t xml:space="preserve">et </w:t>
      </w:r>
      <w:r w:rsidRPr="006C6B0C">
        <w:rPr>
          <w:rFonts w:asciiTheme="minorHAnsi" w:hAnsiTheme="minorHAnsi" w:cstheme="minorHAnsi"/>
          <w:b/>
          <w:bCs/>
          <w:color w:val="000000" w:themeColor="text1"/>
        </w:rPr>
        <w:t xml:space="preserve">accueille </w:t>
      </w:r>
      <w:r w:rsidRPr="00B50CF7">
        <w:rPr>
          <w:rFonts w:asciiTheme="minorHAnsi" w:hAnsiTheme="minorHAnsi" w:cstheme="minorHAnsi"/>
          <w:b/>
          <w:bCs/>
          <w:color w:val="000000" w:themeColor="text1"/>
        </w:rPr>
        <w:t>environ</w:t>
      </w:r>
      <w:r w:rsidRPr="00B50CF7">
        <w:rPr>
          <w:rFonts w:cstheme="minorHAnsi"/>
          <w:b/>
          <w:bCs/>
          <w:color w:val="000000" w:themeColor="text1"/>
        </w:rPr>
        <w:t xml:space="preserve"> </w:t>
      </w:r>
      <w:r w:rsidRPr="00B50CF7">
        <w:rPr>
          <w:rFonts w:asciiTheme="minorHAnsi" w:hAnsiTheme="minorHAnsi" w:cstheme="minorHAnsi"/>
          <w:b/>
          <w:bCs/>
          <w:color w:val="000000" w:themeColor="text1"/>
          <w:shd w:val="clear" w:color="auto" w:fill="FFFFFF"/>
        </w:rPr>
        <w:t>1</w:t>
      </w:r>
      <w:r w:rsidRPr="00B50CF7">
        <w:rPr>
          <w:rFonts w:cstheme="minorHAnsi"/>
          <w:b/>
          <w:bCs/>
          <w:color w:val="000000" w:themeColor="text1"/>
          <w:shd w:val="clear" w:color="auto" w:fill="FFFFFF"/>
        </w:rPr>
        <w:t xml:space="preserve"> </w:t>
      </w:r>
      <w:r w:rsidRPr="00B50CF7">
        <w:rPr>
          <w:rFonts w:asciiTheme="minorHAnsi" w:hAnsiTheme="minorHAnsi" w:cstheme="minorHAnsi"/>
          <w:b/>
          <w:bCs/>
          <w:color w:val="000000" w:themeColor="text1"/>
          <w:shd w:val="clear" w:color="auto" w:fill="FFFFFF"/>
        </w:rPr>
        <w:t>600 stagiaires</w:t>
      </w:r>
      <w:r w:rsidRPr="00B50CF7">
        <w:rPr>
          <w:rFonts w:asciiTheme="minorHAnsi" w:hAnsiTheme="minorHAnsi" w:cstheme="minorHAnsi"/>
          <w:color w:val="000000" w:themeColor="text1"/>
          <w:shd w:val="clear" w:color="auto" w:fill="FFFFFF"/>
        </w:rPr>
        <w:t xml:space="preserve"> à l’année</w:t>
      </w:r>
      <w:r w:rsidRPr="00B50CF7">
        <w:rPr>
          <w:rFonts w:asciiTheme="minorHAnsi" w:hAnsiTheme="minorHAnsi" w:cstheme="minorHAnsi"/>
          <w:color w:val="000000" w:themeColor="text1"/>
          <w:shd w:val="clear" w:color="auto" w:fill="FFFFFF"/>
        </w:rPr>
        <w:t xml:space="preserve"> à proportion égale entre stagiaires de la formation et bénéficiaires de l’accompagnement. </w:t>
      </w:r>
      <w:r w:rsidRPr="00B50CF7">
        <w:rPr>
          <w:rFonts w:asciiTheme="minorHAnsi" w:hAnsiTheme="minorHAnsi" w:cstheme="minorHAnsi"/>
          <w:color w:val="000000" w:themeColor="text1"/>
          <w:shd w:val="clear" w:color="auto" w:fill="FFFFFF"/>
        </w:rPr>
        <w:t>Le</w:t>
      </w:r>
      <w:r w:rsidRPr="00B50CF7">
        <w:rPr>
          <w:rFonts w:asciiTheme="minorHAnsi" w:hAnsiTheme="minorHAnsi" w:cstheme="minorHAnsi"/>
          <w:color w:val="000000" w:themeColor="text1"/>
          <w:shd w:val="clear" w:color="auto" w:fill="FFFFFF"/>
        </w:rPr>
        <w:t xml:space="preserve">s formations </w:t>
      </w:r>
      <w:r w:rsidRPr="00B50CF7">
        <w:rPr>
          <w:rFonts w:asciiTheme="minorHAnsi" w:hAnsiTheme="minorHAnsi" w:cstheme="minorHAnsi"/>
          <w:color w:val="000000" w:themeColor="text1"/>
          <w:shd w:val="clear" w:color="auto" w:fill="FFFFFF"/>
        </w:rPr>
        <w:t xml:space="preserve">proposées par l’Afpa Tours </w:t>
      </w:r>
      <w:r w:rsidRPr="00B50CF7">
        <w:rPr>
          <w:rFonts w:asciiTheme="minorHAnsi" w:hAnsiTheme="minorHAnsi" w:cstheme="minorHAnsi"/>
          <w:color w:val="000000" w:themeColor="text1"/>
          <w:shd w:val="clear" w:color="auto" w:fill="FFFFFF"/>
        </w:rPr>
        <w:t xml:space="preserve">couvrent les </w:t>
      </w:r>
      <w:r w:rsidRPr="00B50CF7">
        <w:rPr>
          <w:rFonts w:asciiTheme="minorHAnsi" w:hAnsiTheme="minorHAnsi" w:cstheme="minorHAnsi"/>
          <w:b/>
          <w:bCs/>
          <w:color w:val="000000" w:themeColor="text1"/>
          <w:shd w:val="clear" w:color="auto" w:fill="FFFFFF"/>
        </w:rPr>
        <w:t>secteurs d’activité du bâtiment, industrie, tourisme et hébergement, restauration, commerce et relation client à distance et tertiaire</w:t>
      </w:r>
      <w:r w:rsidRPr="00B50CF7">
        <w:rPr>
          <w:rFonts w:cstheme="minorHAnsi"/>
          <w:color w:val="000000" w:themeColor="text1"/>
          <w:shd w:val="clear" w:color="auto" w:fill="FFFFFF"/>
        </w:rPr>
        <w:t xml:space="preserve">. </w:t>
      </w:r>
      <w:r w:rsidRPr="00B50CF7">
        <w:rPr>
          <w:rFonts w:ascii="Calibri" w:hAnsi="Calibri" w:cs="Calibri"/>
          <w:color w:val="323130"/>
        </w:rPr>
        <w:t>Le</w:t>
      </w:r>
      <w:r w:rsidRPr="00B50CF7">
        <w:rPr>
          <w:rFonts w:ascii="Calibri" w:hAnsi="Calibri" w:cs="Calibri"/>
          <w:color w:val="323130"/>
        </w:rPr>
        <w:t xml:space="preserve">s formations sont en adéquation avec le marché du travail et permettent à </w:t>
      </w:r>
      <w:r w:rsidR="008C4E06">
        <w:rPr>
          <w:rFonts w:ascii="Calibri" w:hAnsi="Calibri" w:cs="Calibri"/>
          <w:color w:val="323130"/>
        </w:rPr>
        <w:t xml:space="preserve">près de </w:t>
      </w:r>
      <w:r w:rsidRPr="00B50CF7">
        <w:rPr>
          <w:rFonts w:ascii="Calibri" w:hAnsi="Calibri" w:cs="Calibri"/>
          <w:color w:val="323130"/>
        </w:rPr>
        <w:t>78% des stagiaires de retrouver un emploi dans les 6 mois suivant leur sortie.</w:t>
      </w:r>
    </w:p>
    <w:p w14:paraId="0E8DAB25" w14:textId="1EE502EB" w:rsidR="006C6B0C" w:rsidRPr="00B50CF7" w:rsidRDefault="001A6812" w:rsidP="008C4E06">
      <w:pPr>
        <w:pStyle w:val="NormalWeb"/>
        <w:shd w:val="clear" w:color="auto" w:fill="FFFFFF"/>
        <w:spacing w:before="0" w:beforeAutospacing="0" w:after="120" w:afterAutospacing="0"/>
        <w:jc w:val="both"/>
        <w:rPr>
          <w:rFonts w:ascii="Calibri" w:hAnsi="Calibri" w:cs="Calibri"/>
          <w:color w:val="323130"/>
        </w:rPr>
      </w:pPr>
      <w:r w:rsidRPr="00B50CF7">
        <w:rPr>
          <w:rFonts w:ascii="Calibri" w:hAnsi="Calibri" w:cs="Calibri"/>
          <w:color w:val="000000" w:themeColor="text1"/>
          <w:shd w:val="clear" w:color="auto" w:fill="FFFFFF"/>
        </w:rPr>
        <w:t xml:space="preserve">L’Afpa Tours </w:t>
      </w:r>
      <w:r w:rsidR="006C6B0C" w:rsidRPr="00BD6772">
        <w:rPr>
          <w:rFonts w:ascii="Calibri" w:hAnsi="Calibri" w:cs="Calibri"/>
          <w:b/>
          <w:bCs/>
          <w:color w:val="323130"/>
        </w:rPr>
        <w:t>propo</w:t>
      </w:r>
      <w:r w:rsidRPr="00BD6772">
        <w:rPr>
          <w:rFonts w:ascii="Calibri" w:hAnsi="Calibri" w:cs="Calibri"/>
          <w:b/>
          <w:bCs/>
          <w:color w:val="323130"/>
        </w:rPr>
        <w:t>se</w:t>
      </w:r>
      <w:r w:rsidR="006C6B0C" w:rsidRPr="00BD6772">
        <w:rPr>
          <w:rFonts w:ascii="Calibri" w:hAnsi="Calibri" w:cs="Calibri"/>
          <w:b/>
          <w:bCs/>
          <w:color w:val="323130"/>
        </w:rPr>
        <w:t xml:space="preserve"> des solutions aux publics les plus éloignés de l’emploi</w:t>
      </w:r>
      <w:r w:rsidR="006C6B0C" w:rsidRPr="00B50CF7">
        <w:rPr>
          <w:rFonts w:ascii="Calibri" w:hAnsi="Calibri" w:cs="Calibri"/>
          <w:color w:val="323130"/>
        </w:rPr>
        <w:t xml:space="preserve"> à travers des dispositifs comme </w:t>
      </w:r>
      <w:r w:rsidR="006C6B0C" w:rsidRPr="00B50CF7">
        <w:rPr>
          <w:rFonts w:ascii="Calibri" w:hAnsi="Calibri" w:cs="Calibri"/>
          <w:color w:val="323130"/>
        </w:rPr>
        <w:t>P</w:t>
      </w:r>
      <w:r w:rsidR="006C6B0C" w:rsidRPr="00B50CF7">
        <w:rPr>
          <w:rFonts w:ascii="Calibri" w:hAnsi="Calibri" w:cs="Calibri"/>
          <w:color w:val="323130"/>
        </w:rPr>
        <w:t xml:space="preserve">répa </w:t>
      </w:r>
      <w:r w:rsidR="006C6B0C" w:rsidRPr="00B50CF7">
        <w:rPr>
          <w:rFonts w:ascii="Calibri" w:hAnsi="Calibri" w:cs="Calibri"/>
          <w:color w:val="323130"/>
        </w:rPr>
        <w:t>C</w:t>
      </w:r>
      <w:r w:rsidR="006C6B0C" w:rsidRPr="00B50CF7">
        <w:rPr>
          <w:rFonts w:ascii="Calibri" w:hAnsi="Calibri" w:cs="Calibri"/>
          <w:color w:val="323130"/>
        </w:rPr>
        <w:t>ompétences pour les demandeurs d’emplois souhaitant travailler sur leurs projets professionnels, Déclic pour l’</w:t>
      </w:r>
      <w:r w:rsidR="006C6B0C" w:rsidRPr="00B50CF7">
        <w:rPr>
          <w:rFonts w:ascii="Calibri" w:hAnsi="Calibri" w:cs="Calibri"/>
          <w:color w:val="323130"/>
        </w:rPr>
        <w:t>A</w:t>
      </w:r>
      <w:r w:rsidR="006C6B0C" w:rsidRPr="00B50CF7">
        <w:rPr>
          <w:rFonts w:ascii="Calibri" w:hAnsi="Calibri" w:cs="Calibri"/>
          <w:color w:val="323130"/>
        </w:rPr>
        <w:t xml:space="preserve">ction pour les moins de 26 ans, </w:t>
      </w:r>
      <w:r w:rsidR="006C6B0C" w:rsidRPr="00B50CF7">
        <w:rPr>
          <w:rFonts w:ascii="Calibri" w:hAnsi="Calibri" w:cs="Calibri"/>
          <w:color w:val="323130"/>
        </w:rPr>
        <w:t>La P</w:t>
      </w:r>
      <w:r w:rsidR="006C6B0C" w:rsidRPr="00B50CF7">
        <w:rPr>
          <w:rFonts w:ascii="Calibri" w:hAnsi="Calibri" w:cs="Calibri"/>
          <w:color w:val="323130"/>
        </w:rPr>
        <w:t>romo 16-18 pour les jeunes en décrochage scolaire, Hope pour les réfugiés.</w:t>
      </w:r>
      <w:r w:rsidR="006C6B0C" w:rsidRPr="00B50CF7">
        <w:rPr>
          <w:rFonts w:ascii="Calibri" w:hAnsi="Calibri" w:cs="Calibri"/>
          <w:color w:val="323130"/>
        </w:rPr>
        <w:t> </w:t>
      </w:r>
    </w:p>
    <w:p w14:paraId="3B7EF7FA" w14:textId="5E63DAB4" w:rsidR="001A6812" w:rsidRPr="00FE0058" w:rsidRDefault="001A6812" w:rsidP="00915E5B">
      <w:pPr>
        <w:pStyle w:val="NormalWeb"/>
        <w:shd w:val="clear" w:color="auto" w:fill="FFFFFF"/>
        <w:spacing w:before="0" w:beforeAutospacing="0" w:after="0" w:afterAutospacing="0"/>
        <w:jc w:val="both"/>
        <w:rPr>
          <w:rFonts w:ascii="Calibri" w:hAnsi="Calibri" w:cs="Calibri"/>
          <w:b/>
          <w:bCs/>
          <w:color w:val="323130"/>
        </w:rPr>
      </w:pPr>
    </w:p>
    <w:p w14:paraId="5F23B81C" w14:textId="746F06CC" w:rsidR="001A6812" w:rsidRPr="001A6812" w:rsidRDefault="001A6812" w:rsidP="00915E5B">
      <w:pPr>
        <w:pStyle w:val="NormalWeb"/>
        <w:shd w:val="clear" w:color="auto" w:fill="FFFFFF"/>
        <w:spacing w:before="0" w:beforeAutospacing="0" w:after="0" w:afterAutospacing="0"/>
        <w:jc w:val="both"/>
        <w:rPr>
          <w:rFonts w:ascii="Calibri" w:hAnsi="Calibri" w:cs="Calibri"/>
          <w:color w:val="323130"/>
        </w:rPr>
      </w:pPr>
      <w:r w:rsidRPr="00FE0058">
        <w:rPr>
          <w:rFonts w:ascii="Calibri" w:hAnsi="Calibri" w:cs="Calibri"/>
          <w:b/>
          <w:bCs/>
          <w:color w:val="323130"/>
        </w:rPr>
        <w:lastRenderedPageBreak/>
        <w:t>En contact constant avec les acteurs sur son territoire</w:t>
      </w:r>
      <w:r w:rsidRPr="00B50CF7">
        <w:rPr>
          <w:rFonts w:ascii="Calibri" w:hAnsi="Calibri" w:cs="Calibri"/>
          <w:color w:val="323130"/>
        </w:rPr>
        <w:t> :</w:t>
      </w:r>
      <w:r w:rsidRPr="00B50CF7">
        <w:rPr>
          <w:rFonts w:ascii="Calibri" w:hAnsi="Calibri" w:cs="Calibri"/>
          <w:color w:val="000000" w:themeColor="text1"/>
        </w:rPr>
        <w:t xml:space="preserve"> </w:t>
      </w:r>
      <w:r w:rsidRPr="006C6B0C">
        <w:rPr>
          <w:rFonts w:ascii="Calibri" w:hAnsi="Calibri" w:cs="Calibri"/>
          <w:color w:val="000000" w:themeColor="text1"/>
        </w:rPr>
        <w:t>entreprises, branches professionnelles et</w:t>
      </w:r>
      <w:r w:rsidR="00962D42" w:rsidRPr="00B50CF7">
        <w:rPr>
          <w:rFonts w:ascii="Calibri" w:hAnsi="Calibri" w:cs="Calibri"/>
          <w:color w:val="000000" w:themeColor="text1"/>
        </w:rPr>
        <w:t xml:space="preserve"> </w:t>
      </w:r>
      <w:r w:rsidRPr="006C6B0C">
        <w:rPr>
          <w:rFonts w:ascii="Calibri" w:hAnsi="Calibri" w:cs="Calibri"/>
          <w:color w:val="000000" w:themeColor="text1"/>
        </w:rPr>
        <w:t xml:space="preserve">collectivités territoriales, </w:t>
      </w:r>
      <w:r w:rsidRPr="00BD6772">
        <w:rPr>
          <w:rFonts w:ascii="Calibri" w:hAnsi="Calibri" w:cs="Calibri"/>
          <w:b/>
          <w:bCs/>
          <w:color w:val="323130"/>
        </w:rPr>
        <w:t>Pascal Penot</w:t>
      </w:r>
      <w:r w:rsidR="008C4E06">
        <w:rPr>
          <w:rFonts w:ascii="Calibri" w:hAnsi="Calibri" w:cs="Calibri"/>
          <w:b/>
          <w:bCs/>
          <w:color w:val="323130"/>
        </w:rPr>
        <w:t xml:space="preserve"> </w:t>
      </w:r>
      <w:r w:rsidRPr="00BD6772">
        <w:rPr>
          <w:rFonts w:ascii="Calibri" w:hAnsi="Calibri" w:cs="Calibri"/>
          <w:b/>
          <w:bCs/>
          <w:color w:val="323130"/>
        </w:rPr>
        <w:t>entend</w:t>
      </w:r>
      <w:r w:rsidR="008C4E06">
        <w:rPr>
          <w:rFonts w:ascii="Calibri" w:hAnsi="Calibri" w:cs="Calibri"/>
          <w:b/>
          <w:bCs/>
          <w:color w:val="323130"/>
        </w:rPr>
        <w:t xml:space="preserve"> </w:t>
      </w:r>
      <w:r w:rsidRPr="00BD6772">
        <w:rPr>
          <w:rFonts w:ascii="Calibri" w:hAnsi="Calibri" w:cs="Calibri"/>
          <w:b/>
          <w:bCs/>
          <w:color w:val="323130"/>
        </w:rPr>
        <w:t>développer une relation partenariale dynamique</w:t>
      </w:r>
      <w:r w:rsidRPr="00B50CF7">
        <w:rPr>
          <w:rFonts w:ascii="Calibri" w:hAnsi="Calibri" w:cs="Calibri"/>
          <w:color w:val="323130"/>
        </w:rPr>
        <w:t xml:space="preserve"> afin d’apporter des solutions </w:t>
      </w:r>
      <w:r w:rsidRPr="00B50CF7">
        <w:rPr>
          <w:rFonts w:asciiTheme="minorHAnsi" w:hAnsiTheme="minorHAnsi" w:cstheme="minorHAnsi"/>
          <w:color w:val="323130"/>
        </w:rPr>
        <w:t xml:space="preserve">modulaires </w:t>
      </w:r>
      <w:r w:rsidRPr="001A6812">
        <w:rPr>
          <w:rFonts w:asciiTheme="minorHAnsi" w:eastAsiaTheme="minorEastAsia" w:hAnsiTheme="minorHAnsi" w:cstheme="minorHAnsi"/>
          <w:color w:val="323130"/>
          <w:shd w:val="clear" w:color="auto" w:fill="FFFFFF"/>
        </w:rPr>
        <w:t>en réponse aux besoins</w:t>
      </w:r>
      <w:r w:rsidR="0029104D" w:rsidRPr="00B50CF7">
        <w:rPr>
          <w:rFonts w:asciiTheme="minorHAnsi" w:eastAsiaTheme="minorEastAsia" w:hAnsiTheme="minorHAnsi" w:cstheme="minorHAnsi"/>
          <w:color w:val="323130"/>
          <w:shd w:val="clear" w:color="auto" w:fill="FFFFFF"/>
        </w:rPr>
        <w:t xml:space="preserve"> de tous.</w:t>
      </w:r>
    </w:p>
    <w:p w14:paraId="14830710" w14:textId="77777777" w:rsidR="006C6B0C" w:rsidRPr="00B50CF7" w:rsidRDefault="006C6B0C" w:rsidP="00915E5B">
      <w:pPr>
        <w:jc w:val="both"/>
        <w:rPr>
          <w:sz w:val="24"/>
          <w:szCs w:val="24"/>
        </w:rPr>
      </w:pPr>
    </w:p>
    <w:p w14:paraId="01B2A976" w14:textId="1A922C2A" w:rsidR="006C6B0C" w:rsidRPr="00B50CF7" w:rsidRDefault="00D24975" w:rsidP="00915E5B">
      <w:pPr>
        <w:jc w:val="both"/>
        <w:rPr>
          <w:sz w:val="24"/>
          <w:szCs w:val="24"/>
        </w:rPr>
      </w:pPr>
      <w:r w:rsidRPr="00FE0058">
        <w:rPr>
          <w:b/>
          <w:bCs/>
          <w:sz w:val="24"/>
          <w:szCs w:val="24"/>
        </w:rPr>
        <w:t>P</w:t>
      </w:r>
      <w:r w:rsidR="00937BA6" w:rsidRPr="00FE0058">
        <w:rPr>
          <w:b/>
          <w:bCs/>
          <w:sz w:val="24"/>
          <w:szCs w:val="24"/>
        </w:rPr>
        <w:t xml:space="preserve">ascal Penot, </w:t>
      </w:r>
      <w:r w:rsidR="00C3593A" w:rsidRPr="00FE0058">
        <w:rPr>
          <w:b/>
          <w:bCs/>
          <w:sz w:val="24"/>
          <w:szCs w:val="24"/>
        </w:rPr>
        <w:t>sensible aux enjeux sociétaux et environnementaux,</w:t>
      </w:r>
      <w:r w:rsidRPr="00FE0058">
        <w:rPr>
          <w:b/>
          <w:bCs/>
          <w:sz w:val="24"/>
          <w:szCs w:val="24"/>
        </w:rPr>
        <w:t xml:space="preserve"> </w:t>
      </w:r>
      <w:r w:rsidR="00DA1CE1" w:rsidRPr="00FE0058">
        <w:rPr>
          <w:b/>
          <w:bCs/>
          <w:sz w:val="24"/>
          <w:szCs w:val="24"/>
        </w:rPr>
        <w:t xml:space="preserve">souhaite </w:t>
      </w:r>
      <w:r w:rsidR="004660A4" w:rsidRPr="00FE0058">
        <w:rPr>
          <w:b/>
          <w:bCs/>
          <w:sz w:val="24"/>
          <w:szCs w:val="24"/>
        </w:rPr>
        <w:t xml:space="preserve">inscrire l’Afpa Tours </w:t>
      </w:r>
      <w:r w:rsidR="00795308" w:rsidRPr="00FE0058">
        <w:rPr>
          <w:b/>
          <w:bCs/>
          <w:sz w:val="24"/>
          <w:szCs w:val="24"/>
        </w:rPr>
        <w:t>dans une démarche</w:t>
      </w:r>
      <w:r w:rsidR="00A33A4F" w:rsidRPr="00FE0058">
        <w:rPr>
          <w:b/>
          <w:bCs/>
          <w:sz w:val="24"/>
          <w:szCs w:val="24"/>
        </w:rPr>
        <w:t xml:space="preserve"> RSE</w:t>
      </w:r>
      <w:r w:rsidR="006C6B0C" w:rsidRPr="00B50CF7">
        <w:rPr>
          <w:sz w:val="24"/>
          <w:szCs w:val="24"/>
        </w:rPr>
        <w:t xml:space="preserve">, </w:t>
      </w:r>
      <w:r w:rsidR="00C3593A" w:rsidRPr="00B50CF7">
        <w:rPr>
          <w:sz w:val="24"/>
          <w:szCs w:val="24"/>
        </w:rPr>
        <w:t xml:space="preserve">avec par exemple </w:t>
      </w:r>
      <w:r w:rsidR="006C6B0C" w:rsidRPr="00B50CF7">
        <w:rPr>
          <w:sz w:val="24"/>
          <w:szCs w:val="24"/>
        </w:rPr>
        <w:t xml:space="preserve">l’intégration de modules éco-responsables, la création de formations « vertes » et favoriser l’inclusion des personnes </w:t>
      </w:r>
      <w:r w:rsidR="006C4230">
        <w:rPr>
          <w:sz w:val="24"/>
          <w:szCs w:val="24"/>
        </w:rPr>
        <w:t>« </w:t>
      </w:r>
      <w:r w:rsidR="006C6B0C" w:rsidRPr="00B50CF7">
        <w:rPr>
          <w:sz w:val="24"/>
          <w:szCs w:val="24"/>
        </w:rPr>
        <w:t>trop souvent éloignées de l’emploi en raison de leur différence</w:t>
      </w:r>
      <w:r w:rsidR="006C4230">
        <w:rPr>
          <w:sz w:val="24"/>
          <w:szCs w:val="24"/>
        </w:rPr>
        <w:t> »</w:t>
      </w:r>
      <w:r w:rsidR="006C6B0C" w:rsidRPr="00B50CF7">
        <w:rPr>
          <w:sz w:val="24"/>
          <w:szCs w:val="24"/>
        </w:rPr>
        <w:t>.</w:t>
      </w:r>
      <w:r w:rsidR="0029104D" w:rsidRPr="00B50CF7">
        <w:rPr>
          <w:sz w:val="24"/>
          <w:szCs w:val="24"/>
        </w:rPr>
        <w:t xml:space="preserve"> </w:t>
      </w:r>
      <w:r w:rsidR="00723D66" w:rsidRPr="00B50CF7">
        <w:rPr>
          <w:sz w:val="24"/>
          <w:szCs w:val="24"/>
        </w:rPr>
        <w:t>Il a notamment pour volonté de développer</w:t>
      </w:r>
      <w:r w:rsidR="0029104D" w:rsidRPr="00B50CF7">
        <w:rPr>
          <w:sz w:val="24"/>
          <w:szCs w:val="24"/>
        </w:rPr>
        <w:t xml:space="preserve"> les partenariats avec les associations et les organismes de défense de l’environnement, de l’inclusion et de l’utilité social</w:t>
      </w:r>
      <w:r w:rsidR="0029104D" w:rsidRPr="00B50CF7">
        <w:rPr>
          <w:sz w:val="24"/>
          <w:szCs w:val="24"/>
        </w:rPr>
        <w:t>e</w:t>
      </w:r>
      <w:r w:rsidR="0029104D" w:rsidRPr="00B50CF7">
        <w:rPr>
          <w:sz w:val="24"/>
          <w:szCs w:val="24"/>
        </w:rPr>
        <w:t>.</w:t>
      </w:r>
    </w:p>
    <w:p w14:paraId="7E9B4500" w14:textId="739D9B8B" w:rsidR="001778DF" w:rsidRDefault="004660A4" w:rsidP="00915E5B">
      <w:pPr>
        <w:jc w:val="both"/>
        <w:rPr>
          <w:b/>
          <w:bCs/>
          <w:i/>
          <w:iCs/>
          <w:sz w:val="24"/>
          <w:szCs w:val="24"/>
        </w:rPr>
      </w:pPr>
      <w:r w:rsidRPr="00BD6772">
        <w:rPr>
          <w:b/>
          <w:bCs/>
          <w:sz w:val="24"/>
          <w:szCs w:val="24"/>
        </w:rPr>
        <w:t>Pour Pascal Penot,</w:t>
      </w:r>
      <w:r w:rsidR="00307FDA" w:rsidRPr="00BD6772">
        <w:rPr>
          <w:b/>
          <w:bCs/>
          <w:sz w:val="24"/>
          <w:szCs w:val="24"/>
        </w:rPr>
        <w:t xml:space="preserve"> </w:t>
      </w:r>
      <w:r w:rsidR="00307FDA" w:rsidRPr="00BD6772">
        <w:rPr>
          <w:b/>
          <w:bCs/>
          <w:i/>
          <w:iCs/>
          <w:sz w:val="24"/>
          <w:szCs w:val="24"/>
        </w:rPr>
        <w:t>« </w:t>
      </w:r>
      <w:r w:rsidRPr="00BD6772">
        <w:rPr>
          <w:b/>
          <w:bCs/>
          <w:i/>
          <w:iCs/>
          <w:sz w:val="24"/>
          <w:szCs w:val="24"/>
        </w:rPr>
        <w:t>l</w:t>
      </w:r>
      <w:r w:rsidR="006C6B0C" w:rsidRPr="00BD6772">
        <w:rPr>
          <w:b/>
          <w:bCs/>
          <w:i/>
          <w:iCs/>
          <w:sz w:val="24"/>
          <w:szCs w:val="24"/>
        </w:rPr>
        <w:t xml:space="preserve">a réussite de ces projets ne peut se réaliser qu’avec les salariés, </w:t>
      </w:r>
      <w:r w:rsidR="00307FDA" w:rsidRPr="00BD6772">
        <w:rPr>
          <w:b/>
          <w:bCs/>
          <w:i/>
          <w:iCs/>
          <w:sz w:val="24"/>
          <w:szCs w:val="24"/>
        </w:rPr>
        <w:t>dans</w:t>
      </w:r>
      <w:r w:rsidR="006C6B0C" w:rsidRPr="00BD6772">
        <w:rPr>
          <w:b/>
          <w:bCs/>
          <w:i/>
          <w:iCs/>
          <w:sz w:val="24"/>
          <w:szCs w:val="24"/>
        </w:rPr>
        <w:t xml:space="preserve"> un climat de confiance et de bienveillance, en relation étroite avec </w:t>
      </w:r>
      <w:r w:rsidR="00307FDA" w:rsidRPr="00BD6772">
        <w:rPr>
          <w:b/>
          <w:bCs/>
          <w:i/>
          <w:iCs/>
          <w:sz w:val="24"/>
          <w:szCs w:val="24"/>
        </w:rPr>
        <w:t>toutes les parties prenantes ».</w:t>
      </w:r>
    </w:p>
    <w:p w14:paraId="00652547" w14:textId="77777777" w:rsidR="006C4230" w:rsidRPr="006C4230" w:rsidRDefault="006C4230" w:rsidP="00915E5B">
      <w:pPr>
        <w:jc w:val="both"/>
        <w:rPr>
          <w:b/>
          <w:bCs/>
          <w:sz w:val="24"/>
          <w:szCs w:val="24"/>
        </w:rPr>
      </w:pPr>
    </w:p>
    <w:p w14:paraId="0071DC03" w14:textId="6A21EC97" w:rsidR="00F90C5A" w:rsidRDefault="00F90C5A" w:rsidP="00F90C5A">
      <w:pPr>
        <w:jc w:val="both"/>
        <w:rPr>
          <w:color w:val="0070C0"/>
          <w:sz w:val="24"/>
          <w:szCs w:val="24"/>
          <w:shd w:val="clear" w:color="auto" w:fill="FFFFFF"/>
        </w:rPr>
      </w:pPr>
      <w:r>
        <w:rPr>
          <w:rStyle w:val="lev"/>
          <w:color w:val="0070C0"/>
          <w:sz w:val="24"/>
          <w:szCs w:val="24"/>
        </w:rPr>
        <w:t>__________________</w:t>
      </w:r>
    </w:p>
    <w:p w14:paraId="2B1202D5" w14:textId="73976D47" w:rsidR="00F90C5A" w:rsidRDefault="00F90C5A" w:rsidP="00FE0058">
      <w:pPr>
        <w:spacing w:after="0" w:line="240" w:lineRule="auto"/>
        <w:jc w:val="both"/>
        <w:rPr>
          <w:b/>
          <w:bCs/>
          <w:i/>
          <w:iCs/>
          <w:color w:val="0070C0"/>
        </w:rPr>
      </w:pPr>
      <w:r>
        <w:rPr>
          <w:b/>
          <w:bCs/>
          <w:i/>
          <w:iCs/>
          <w:color w:val="0070C0"/>
        </w:rPr>
        <w:t xml:space="preserve">A propos de l’Afpa </w:t>
      </w:r>
      <w:r w:rsidR="005771B4">
        <w:rPr>
          <w:b/>
          <w:bCs/>
          <w:i/>
          <w:iCs/>
          <w:color w:val="0070C0"/>
        </w:rPr>
        <w:t>Tours</w:t>
      </w:r>
    </w:p>
    <w:p w14:paraId="38265C2F" w14:textId="77777777" w:rsidR="00F90C5A" w:rsidRDefault="00F90C5A" w:rsidP="00FE0058">
      <w:pPr>
        <w:spacing w:after="0" w:line="240" w:lineRule="auto"/>
        <w:jc w:val="both"/>
        <w:rPr>
          <w:b/>
          <w:bCs/>
        </w:rPr>
      </w:pPr>
      <w:r>
        <w:rPr>
          <w:b/>
          <w:bCs/>
        </w:rPr>
        <w:t xml:space="preserve">Quelques chiffres </w:t>
      </w:r>
    </w:p>
    <w:p w14:paraId="32AB521D" w14:textId="548B742E" w:rsidR="00F90C5A" w:rsidRDefault="005771B4" w:rsidP="00FE0058">
      <w:pPr>
        <w:spacing w:after="0" w:line="240" w:lineRule="auto"/>
        <w:jc w:val="both"/>
      </w:pPr>
      <w:r>
        <w:t>Plus de 45</w:t>
      </w:r>
      <w:r w:rsidR="00F90C5A">
        <w:t xml:space="preserve"> salariés</w:t>
      </w:r>
    </w:p>
    <w:p w14:paraId="7179F09C" w14:textId="04429ECC" w:rsidR="00F90C5A" w:rsidRDefault="005767B4" w:rsidP="00FE0058">
      <w:pPr>
        <w:spacing w:after="0" w:line="240" w:lineRule="auto"/>
        <w:jc w:val="both"/>
      </w:pPr>
      <w:r>
        <w:t>1 600</w:t>
      </w:r>
      <w:r w:rsidR="00F90C5A">
        <w:t xml:space="preserve"> stagiaires formés et accompagnés en 2021 (demandeurs d’emploi au salariés)</w:t>
      </w:r>
    </w:p>
    <w:p w14:paraId="6E1074D9" w14:textId="2995F244" w:rsidR="00F90C5A" w:rsidRDefault="00F90C5A" w:rsidP="00FE0058">
      <w:pPr>
        <w:spacing w:after="0" w:line="240" w:lineRule="auto"/>
        <w:jc w:val="both"/>
        <w:rPr>
          <w:color w:val="FF0000"/>
        </w:rPr>
      </w:pPr>
      <w:r>
        <w:t>Pour un taux de réussite au titre professionnel de 7</w:t>
      </w:r>
      <w:r w:rsidR="005767B4">
        <w:t>4.8</w:t>
      </w:r>
      <w:r>
        <w:t xml:space="preserve"> %</w:t>
      </w:r>
    </w:p>
    <w:p w14:paraId="085FA37E" w14:textId="03EFCBE9" w:rsidR="00F90C5A" w:rsidRDefault="00F90C5A" w:rsidP="00FE0058">
      <w:pPr>
        <w:spacing w:after="0" w:line="240" w:lineRule="auto"/>
        <w:jc w:val="both"/>
      </w:pPr>
      <w:r>
        <w:t>Et un taux de retour à l’emploi </w:t>
      </w:r>
      <w:r w:rsidR="0093647E">
        <w:t xml:space="preserve">de </w:t>
      </w:r>
      <w:r>
        <w:t>7</w:t>
      </w:r>
      <w:r w:rsidR="00FE0058">
        <w:t>7.6</w:t>
      </w:r>
      <w:r>
        <w:t xml:space="preserve"> %</w:t>
      </w:r>
    </w:p>
    <w:p w14:paraId="580FD996" w14:textId="44F0EC65" w:rsidR="00F90C5A" w:rsidRDefault="00F90C5A" w:rsidP="00F90C5A">
      <w:pPr>
        <w:jc w:val="both"/>
        <w:rPr>
          <w:color w:val="0070C0"/>
          <w:sz w:val="24"/>
          <w:szCs w:val="24"/>
          <w:shd w:val="clear" w:color="auto" w:fill="FFFFFF"/>
        </w:rPr>
      </w:pPr>
      <w:r>
        <w:rPr>
          <w:rStyle w:val="lev"/>
          <w:color w:val="0070C0"/>
          <w:sz w:val="24"/>
          <w:szCs w:val="24"/>
        </w:rPr>
        <w:t>___________________</w:t>
      </w:r>
    </w:p>
    <w:p w14:paraId="731B2DE6" w14:textId="28108615" w:rsidR="00F90C5A" w:rsidRDefault="00F90C5A" w:rsidP="00F90C5A">
      <w:pPr>
        <w:jc w:val="both"/>
        <w:rPr>
          <w:b/>
          <w:bCs/>
          <w:i/>
          <w:iCs/>
          <w:color w:val="0070C0"/>
        </w:rPr>
      </w:pPr>
      <w:r>
        <w:rPr>
          <w:b/>
          <w:bCs/>
          <w:i/>
          <w:iCs/>
          <w:color w:val="0070C0"/>
        </w:rPr>
        <w:t xml:space="preserve">A propos de l’Afpa </w:t>
      </w:r>
    </w:p>
    <w:p w14:paraId="74BCCBA9" w14:textId="6DDB4328" w:rsidR="00F90C5A" w:rsidRDefault="00F90C5A" w:rsidP="00F90C5A">
      <w:pPr>
        <w:pStyle w:val="PrformatHTML"/>
        <w:jc w:val="both"/>
        <w:rPr>
          <w:rStyle w:val="Accentuation"/>
          <w:rFonts w:ascii="Calibri" w:hAnsi="Calibri" w:cs="Calibri"/>
          <w:sz w:val="22"/>
          <w:szCs w:val="22"/>
        </w:rPr>
      </w:pPr>
      <w:r>
        <w:rPr>
          <w:rStyle w:val="Accentuation"/>
          <w:rFonts w:ascii="Calibri" w:hAnsi="Calibri" w:cs="Calibri"/>
          <w:sz w:val="22"/>
          <w:szCs w:val="22"/>
        </w:rPr>
        <w:t xml:space="preserve">Etablissement public industriel et commercial depuis le 1er janvier 2017 et membre du service public de l'emploi, l'Afpa (Agence nationale pour la formation professionnelle des adultes), est un opérateur majeur de l'accompagnement et de la formation professionnelle en France. Elle accompagne les demandeurs d'emploi et les salariés, depuis plus de 70 ans, à se qualifier, à trouver un emploi et se reconvertir. En 2019, l'Afpa a formé 113 500 personnes, dont 72 000 demandeurs d'emploi et 41 500 salariés. Elle accueille chaque année 3 000 personnes en situation de handicap. Ses parcours d'accompagnement (Prépa Compétences, PEC VAE, Déclic pour l'action, La Promo 16.18) ont permis à 63 000 personnes de retrouver le chemin de l'emploi. Acteur majeur de l'alternance et des transitions professionnelles présent sur tout le territoire avec plus de 200 implantations, l'Afpa est aussi le partenaire formation et conseil de plus de 6 000 entreprises. Sa nouvelle stratégie « Villages Afpa » lui permet de créer, aux côtés de nombreux acteurs, partout en France, les tiers-lieux de l'insertion sociale et professionnelle et de l'entreprenariat. </w:t>
      </w:r>
    </w:p>
    <w:p w14:paraId="09DDFD05" w14:textId="77777777" w:rsidR="00F90C5A" w:rsidRDefault="00F90C5A" w:rsidP="00F90C5A">
      <w:pPr>
        <w:pStyle w:val="PrformatHTML"/>
        <w:jc w:val="both"/>
        <w:rPr>
          <w:color w:val="0070C0"/>
        </w:rPr>
      </w:pPr>
      <w:r>
        <w:rPr>
          <w:rStyle w:val="Accentuation"/>
          <w:rFonts w:ascii="Calibri" w:hAnsi="Calibri" w:cs="Calibri"/>
          <w:b/>
          <w:bCs/>
          <w:sz w:val="22"/>
          <w:szCs w:val="22"/>
        </w:rPr>
        <w:t>Plus d'informations sur</w:t>
      </w:r>
      <w:r>
        <w:rPr>
          <w:rFonts w:ascii="Calibri" w:hAnsi="Calibri" w:cs="Calibri"/>
          <w:b/>
          <w:bCs/>
          <w:i/>
          <w:iCs/>
          <w:sz w:val="22"/>
          <w:szCs w:val="22"/>
        </w:rPr>
        <w:t xml:space="preserve"> </w:t>
      </w:r>
      <w:hyperlink r:id="rId7" w:tgtFrame="_blank" w:history="1">
        <w:r>
          <w:rPr>
            <w:rStyle w:val="Lienhypertexte"/>
            <w:rFonts w:ascii="Calibri" w:hAnsi="Calibri" w:cs="Calibri"/>
            <w:i/>
            <w:iCs/>
            <w:color w:val="0070C0"/>
            <w:sz w:val="22"/>
            <w:szCs w:val="22"/>
          </w:rPr>
          <w:t>www.afpa.fr</w:t>
        </w:r>
      </w:hyperlink>
    </w:p>
    <w:p w14:paraId="24406E94" w14:textId="6C913375" w:rsidR="00F90C5A" w:rsidRDefault="00F90C5A" w:rsidP="00F90C5A">
      <w:pPr>
        <w:jc w:val="both"/>
        <w:rPr>
          <w:color w:val="0070C0"/>
          <w:sz w:val="20"/>
          <w:szCs w:val="20"/>
        </w:rPr>
      </w:pPr>
      <w:r>
        <w:rPr>
          <w:rStyle w:val="lev"/>
          <w:color w:val="0070C0"/>
          <w:sz w:val="24"/>
          <w:szCs w:val="24"/>
        </w:rPr>
        <w:t>___________________</w:t>
      </w:r>
    </w:p>
    <w:p w14:paraId="56DEDB5D" w14:textId="77777777" w:rsidR="00F90C5A" w:rsidRDefault="00F90C5A" w:rsidP="00F90C5A">
      <w:pPr>
        <w:pStyle w:val="Sansinterligne"/>
        <w:jc w:val="both"/>
        <w:rPr>
          <w:b/>
          <w:bCs/>
          <w:color w:val="66CC33"/>
          <w:sz w:val="28"/>
          <w:szCs w:val="28"/>
        </w:rPr>
      </w:pPr>
    </w:p>
    <w:p w14:paraId="0E17128B" w14:textId="00299E5C" w:rsidR="00F90C5A" w:rsidRDefault="00F90C5A" w:rsidP="00F90C5A">
      <w:pPr>
        <w:pStyle w:val="Sansinterligne"/>
        <w:jc w:val="both"/>
        <w:rPr>
          <w:b/>
          <w:bCs/>
          <w:color w:val="66CC33"/>
          <w:sz w:val="28"/>
          <w:szCs w:val="28"/>
        </w:rPr>
      </w:pPr>
    </w:p>
    <w:p w14:paraId="262F1AF7" w14:textId="40CCDB5F" w:rsidR="00F90C5A" w:rsidRDefault="00F90C5A" w:rsidP="00F90C5A">
      <w:pPr>
        <w:pStyle w:val="Sansinterligne"/>
        <w:jc w:val="center"/>
        <w:rPr>
          <w:b/>
          <w:bCs/>
          <w:sz w:val="20"/>
          <w:szCs w:val="20"/>
        </w:rPr>
      </w:pPr>
      <w:r>
        <w:rPr>
          <w:b/>
          <w:bCs/>
          <w:color w:val="0070C0"/>
          <w:sz w:val="24"/>
          <w:szCs w:val="24"/>
        </w:rPr>
        <w:t>CONTACT PRESSE Afpa Centre-Val de Loire</w:t>
      </w:r>
    </w:p>
    <w:p w14:paraId="782A3F9B" w14:textId="3D86C8C8" w:rsidR="00F90C5A" w:rsidRDefault="00F90C5A" w:rsidP="00F90C5A">
      <w:pPr>
        <w:pStyle w:val="Sansinterligne"/>
        <w:jc w:val="center"/>
        <w:rPr>
          <w:sz w:val="20"/>
          <w:szCs w:val="20"/>
        </w:rPr>
      </w:pPr>
      <w:r>
        <w:rPr>
          <w:b/>
          <w:bCs/>
          <w:sz w:val="24"/>
          <w:szCs w:val="24"/>
        </w:rPr>
        <w:t>Barbara Crus</w:t>
      </w:r>
    </w:p>
    <w:p w14:paraId="07D72143" w14:textId="3A75D8BE" w:rsidR="00F90C5A" w:rsidRDefault="00F90C5A" w:rsidP="00F90C5A">
      <w:pPr>
        <w:pStyle w:val="Sansinterligne"/>
        <w:jc w:val="center"/>
        <w:rPr>
          <w:sz w:val="20"/>
          <w:szCs w:val="20"/>
        </w:rPr>
      </w:pPr>
      <w:r>
        <w:rPr>
          <w:sz w:val="24"/>
          <w:szCs w:val="24"/>
        </w:rPr>
        <w:t>Responsable Communication Marketing et E-business</w:t>
      </w:r>
    </w:p>
    <w:p w14:paraId="6323B5DE" w14:textId="1121ABA3" w:rsidR="00F90C5A" w:rsidRDefault="00F90C5A" w:rsidP="00F90C5A">
      <w:pPr>
        <w:jc w:val="center"/>
        <w:rPr>
          <w:sz w:val="24"/>
          <w:szCs w:val="24"/>
        </w:rPr>
      </w:pPr>
      <w:hyperlink r:id="rId8" w:history="1">
        <w:r>
          <w:rPr>
            <w:rStyle w:val="Lienhypertexte"/>
            <w:sz w:val="24"/>
            <w:szCs w:val="24"/>
          </w:rPr>
          <w:t>barbara.crus@afpa.fr</w:t>
        </w:r>
      </w:hyperlink>
      <w:r>
        <w:rPr>
          <w:sz w:val="24"/>
          <w:szCs w:val="24"/>
        </w:rPr>
        <w:t xml:space="preserve"> / 06 21 84 54 15</w:t>
      </w:r>
    </w:p>
    <w:p w14:paraId="635D8AB3" w14:textId="7990C0F2" w:rsidR="00FE0058" w:rsidRDefault="006C4230" w:rsidP="00FE0058">
      <w:pPr>
        <w:jc w:val="center"/>
        <w:rPr>
          <w:sz w:val="24"/>
          <w:szCs w:val="24"/>
        </w:rPr>
      </w:pPr>
      <w:r>
        <w:rPr>
          <w:noProof/>
          <w:sz w:val="24"/>
          <w:szCs w:val="24"/>
        </w:rPr>
        <w:drawing>
          <wp:anchor distT="0" distB="0" distL="114300" distR="114300" simplePos="0" relativeHeight="251660288" behindDoc="0" locked="0" layoutInCell="1" allowOverlap="1" wp14:anchorId="26395DE1" wp14:editId="4BE43383">
            <wp:simplePos x="0" y="0"/>
            <wp:positionH relativeFrom="column">
              <wp:posOffset>2129790</wp:posOffset>
            </wp:positionH>
            <wp:positionV relativeFrom="paragraph">
              <wp:posOffset>291465</wp:posOffset>
            </wp:positionV>
            <wp:extent cx="219075" cy="374015"/>
            <wp:effectExtent l="0" t="0" r="9525" b="6985"/>
            <wp:wrapNone/>
            <wp:docPr id="7" name="Image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hlinkClick r:id="rId9"/>
                    </pic:cNvPr>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9075" cy="374015"/>
                    </a:xfrm>
                    <a:prstGeom prst="rect">
                      <a:avLst/>
                    </a:prstGeom>
                    <a:noFill/>
                    <a:ln>
                      <a:noFill/>
                    </a:ln>
                  </pic:spPr>
                </pic:pic>
              </a:graphicData>
            </a:graphic>
          </wp:anchor>
        </w:drawing>
      </w:r>
      <w:r>
        <w:rPr>
          <w:noProof/>
          <w:sz w:val="24"/>
          <w:szCs w:val="24"/>
        </w:rPr>
        <w:drawing>
          <wp:anchor distT="0" distB="0" distL="114300" distR="114300" simplePos="0" relativeHeight="251662336" behindDoc="0" locked="0" layoutInCell="1" allowOverlap="1" wp14:anchorId="4146FC8D" wp14:editId="0C990FC5">
            <wp:simplePos x="0" y="0"/>
            <wp:positionH relativeFrom="column">
              <wp:posOffset>2724150</wp:posOffset>
            </wp:positionH>
            <wp:positionV relativeFrom="paragraph">
              <wp:posOffset>291465</wp:posOffset>
            </wp:positionV>
            <wp:extent cx="374015" cy="367030"/>
            <wp:effectExtent l="0" t="0" r="6985" b="0"/>
            <wp:wrapNone/>
            <wp:docPr id="5" name="Imag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hlinkClick r:id="rId12"/>
                    </pic:cNvPr>
                    <pic:cNvPicPr>
                      <a:picLocks noChangeAspect="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74015" cy="367030"/>
                    </a:xfrm>
                    <a:prstGeom prst="rect">
                      <a:avLst/>
                    </a:prstGeom>
                    <a:noFill/>
                    <a:ln>
                      <a:noFill/>
                    </a:ln>
                  </pic:spPr>
                </pic:pic>
              </a:graphicData>
            </a:graphic>
          </wp:anchor>
        </w:drawing>
      </w:r>
      <w:r w:rsidR="00FE0058">
        <w:rPr>
          <w:sz w:val="24"/>
          <w:szCs w:val="24"/>
        </w:rPr>
        <w:t>Suivez-vous sur :</w:t>
      </w:r>
    </w:p>
    <w:p w14:paraId="29746C36" w14:textId="712AC46D" w:rsidR="006C6B0C" w:rsidRDefault="006C4230" w:rsidP="006C6B0C">
      <w:r>
        <w:rPr>
          <w:noProof/>
        </w:rPr>
        <w:drawing>
          <wp:anchor distT="0" distB="0" distL="114300" distR="114300" simplePos="0" relativeHeight="251664384" behindDoc="0" locked="0" layoutInCell="1" allowOverlap="1" wp14:anchorId="35E42406" wp14:editId="730BC5A3">
            <wp:simplePos x="0" y="0"/>
            <wp:positionH relativeFrom="column">
              <wp:posOffset>3387089</wp:posOffset>
            </wp:positionH>
            <wp:positionV relativeFrom="paragraph">
              <wp:posOffset>49529</wp:posOffset>
            </wp:positionV>
            <wp:extent cx="483943" cy="313055"/>
            <wp:effectExtent l="0" t="0" r="0" b="0"/>
            <wp:wrapNone/>
            <wp:docPr id="3" name="Image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hlinkClick r:id="rId15"/>
                    </pic:cNvPr>
                    <pic:cNvPicPr>
                      <a:picLocks noChangeAspect="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85789" cy="31424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FA60287" wp14:editId="3B5CC3EA">
            <wp:simplePos x="0" y="0"/>
            <wp:positionH relativeFrom="column">
              <wp:posOffset>3105150</wp:posOffset>
            </wp:positionH>
            <wp:positionV relativeFrom="paragraph">
              <wp:posOffset>64770</wp:posOffset>
            </wp:positionV>
            <wp:extent cx="312420" cy="312420"/>
            <wp:effectExtent l="0" t="0" r="0" b="0"/>
            <wp:wrapNone/>
            <wp:docPr id="4" name="Image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hlinkClick r:id="rId18"/>
                    </pic:cNvPr>
                    <pic:cNvPicPr>
                      <a:picLocks noChangeAspect="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16EAE0F" wp14:editId="1AF481E8">
            <wp:simplePos x="0" y="0"/>
            <wp:positionH relativeFrom="column">
              <wp:posOffset>2358390</wp:posOffset>
            </wp:positionH>
            <wp:positionV relativeFrom="paragraph">
              <wp:posOffset>64770</wp:posOffset>
            </wp:positionV>
            <wp:extent cx="363220" cy="287655"/>
            <wp:effectExtent l="0" t="0" r="0" b="0"/>
            <wp:wrapNone/>
            <wp:docPr id="6" name="Image 6" descr="Une image contenant hache, clipart&#10;&#10;Description générée automatiquemen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hache, clipart&#10;&#10;Description générée automatiquement">
                      <a:hlinkClick r:id="rId21"/>
                    </pic:cNvPr>
                    <pic:cNvPicPr>
                      <a:picLocks noChangeAspect="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63220" cy="287655"/>
                    </a:xfrm>
                    <a:prstGeom prst="rect">
                      <a:avLst/>
                    </a:prstGeom>
                    <a:noFill/>
                    <a:ln>
                      <a:noFill/>
                    </a:ln>
                  </pic:spPr>
                </pic:pic>
              </a:graphicData>
            </a:graphic>
          </wp:anchor>
        </w:drawing>
      </w:r>
    </w:p>
    <w:sectPr w:rsidR="006C6B0C" w:rsidSect="008C4E06">
      <w:pgSz w:w="11906" w:h="16838"/>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0C"/>
    <w:rsid w:val="00056082"/>
    <w:rsid w:val="00087B3F"/>
    <w:rsid w:val="001778DF"/>
    <w:rsid w:val="001A6812"/>
    <w:rsid w:val="0029104D"/>
    <w:rsid w:val="00307FDA"/>
    <w:rsid w:val="004660A4"/>
    <w:rsid w:val="005767B4"/>
    <w:rsid w:val="005771B4"/>
    <w:rsid w:val="005F4B81"/>
    <w:rsid w:val="005F521A"/>
    <w:rsid w:val="006B19BB"/>
    <w:rsid w:val="006C4230"/>
    <w:rsid w:val="006C6B0C"/>
    <w:rsid w:val="006D328E"/>
    <w:rsid w:val="00723D66"/>
    <w:rsid w:val="00795308"/>
    <w:rsid w:val="008C4E06"/>
    <w:rsid w:val="008C7D9F"/>
    <w:rsid w:val="00915E5B"/>
    <w:rsid w:val="0093647E"/>
    <w:rsid w:val="00937BA6"/>
    <w:rsid w:val="00962D42"/>
    <w:rsid w:val="009A4EF1"/>
    <w:rsid w:val="00A33A4F"/>
    <w:rsid w:val="00A95038"/>
    <w:rsid w:val="00B50CF7"/>
    <w:rsid w:val="00BC56F1"/>
    <w:rsid w:val="00BD6772"/>
    <w:rsid w:val="00C3593A"/>
    <w:rsid w:val="00D24975"/>
    <w:rsid w:val="00D61747"/>
    <w:rsid w:val="00DA1CE1"/>
    <w:rsid w:val="00DA36AC"/>
    <w:rsid w:val="00E02DB8"/>
    <w:rsid w:val="00E963C9"/>
    <w:rsid w:val="00EC5181"/>
    <w:rsid w:val="00F90C5A"/>
    <w:rsid w:val="00FE0058"/>
    <w:rsid w:val="00FE44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0C5B"/>
  <w15:chartTrackingRefBased/>
  <w15:docId w15:val="{03FDAF17-F393-41A3-99D7-48F095DC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basedOn w:val="Normal"/>
    <w:rsid w:val="006C6B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6C6B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90C5A"/>
    <w:rPr>
      <w:color w:val="0563C1"/>
      <w:u w:val="single"/>
    </w:rPr>
  </w:style>
  <w:style w:type="paragraph" w:styleId="PrformatHTML">
    <w:name w:val="HTML Preformatted"/>
    <w:basedOn w:val="Normal"/>
    <w:link w:val="PrformatHTMLCar"/>
    <w:uiPriority w:val="99"/>
    <w:semiHidden/>
    <w:unhideWhenUsed/>
    <w:rsid w:val="00F90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semiHidden/>
    <w:rsid w:val="00F90C5A"/>
    <w:rPr>
      <w:rFonts w:ascii="Courier New" w:hAnsi="Courier New" w:cs="Courier New"/>
      <w:sz w:val="20"/>
      <w:szCs w:val="20"/>
      <w:lang w:eastAsia="fr-FR"/>
    </w:rPr>
  </w:style>
  <w:style w:type="paragraph" w:styleId="Sansinterligne">
    <w:name w:val="No Spacing"/>
    <w:basedOn w:val="Normal"/>
    <w:uiPriority w:val="1"/>
    <w:qFormat/>
    <w:rsid w:val="00F90C5A"/>
    <w:pPr>
      <w:spacing w:after="0" w:line="240" w:lineRule="auto"/>
    </w:pPr>
    <w:rPr>
      <w:rFonts w:ascii="Calibri" w:hAnsi="Calibri" w:cs="Calibri"/>
    </w:rPr>
  </w:style>
  <w:style w:type="character" w:styleId="lev">
    <w:name w:val="Strong"/>
    <w:basedOn w:val="Policepardfaut"/>
    <w:uiPriority w:val="22"/>
    <w:qFormat/>
    <w:rsid w:val="00F90C5A"/>
    <w:rPr>
      <w:b/>
      <w:bCs/>
    </w:rPr>
  </w:style>
  <w:style w:type="character" w:styleId="Accentuation">
    <w:name w:val="Emphasis"/>
    <w:basedOn w:val="Policepardfaut"/>
    <w:uiPriority w:val="20"/>
    <w:qFormat/>
    <w:rsid w:val="00F90C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72350">
      <w:bodyDiv w:val="1"/>
      <w:marLeft w:val="0"/>
      <w:marRight w:val="0"/>
      <w:marTop w:val="0"/>
      <w:marBottom w:val="0"/>
      <w:divBdr>
        <w:top w:val="none" w:sz="0" w:space="0" w:color="auto"/>
        <w:left w:val="none" w:sz="0" w:space="0" w:color="auto"/>
        <w:bottom w:val="none" w:sz="0" w:space="0" w:color="auto"/>
        <w:right w:val="none" w:sz="0" w:space="0" w:color="auto"/>
      </w:divBdr>
    </w:div>
    <w:div w:id="788744656">
      <w:bodyDiv w:val="1"/>
      <w:marLeft w:val="0"/>
      <w:marRight w:val="0"/>
      <w:marTop w:val="0"/>
      <w:marBottom w:val="0"/>
      <w:divBdr>
        <w:top w:val="none" w:sz="0" w:space="0" w:color="auto"/>
        <w:left w:val="none" w:sz="0" w:space="0" w:color="auto"/>
        <w:bottom w:val="none" w:sz="0" w:space="0" w:color="auto"/>
        <w:right w:val="none" w:sz="0" w:space="0" w:color="auto"/>
      </w:divBdr>
    </w:div>
    <w:div w:id="1155338012">
      <w:bodyDiv w:val="1"/>
      <w:marLeft w:val="0"/>
      <w:marRight w:val="0"/>
      <w:marTop w:val="0"/>
      <w:marBottom w:val="0"/>
      <w:divBdr>
        <w:top w:val="none" w:sz="0" w:space="0" w:color="auto"/>
        <w:left w:val="none" w:sz="0" w:space="0" w:color="auto"/>
        <w:bottom w:val="none" w:sz="0" w:space="0" w:color="auto"/>
        <w:right w:val="none" w:sz="0" w:space="0" w:color="auto"/>
      </w:divBdr>
    </w:div>
    <w:div w:id="1235119202">
      <w:bodyDiv w:val="1"/>
      <w:marLeft w:val="0"/>
      <w:marRight w:val="0"/>
      <w:marTop w:val="0"/>
      <w:marBottom w:val="0"/>
      <w:divBdr>
        <w:top w:val="none" w:sz="0" w:space="0" w:color="auto"/>
        <w:left w:val="none" w:sz="0" w:space="0" w:color="auto"/>
        <w:bottom w:val="none" w:sz="0" w:space="0" w:color="auto"/>
        <w:right w:val="none" w:sz="0" w:space="0" w:color="auto"/>
      </w:divBdr>
    </w:div>
    <w:div w:id="1260141164">
      <w:bodyDiv w:val="1"/>
      <w:marLeft w:val="0"/>
      <w:marRight w:val="0"/>
      <w:marTop w:val="0"/>
      <w:marBottom w:val="0"/>
      <w:divBdr>
        <w:top w:val="none" w:sz="0" w:space="0" w:color="auto"/>
        <w:left w:val="none" w:sz="0" w:space="0" w:color="auto"/>
        <w:bottom w:val="none" w:sz="0" w:space="0" w:color="auto"/>
        <w:right w:val="none" w:sz="0" w:space="0" w:color="auto"/>
      </w:divBdr>
    </w:div>
    <w:div w:id="1752460596">
      <w:bodyDiv w:val="1"/>
      <w:marLeft w:val="0"/>
      <w:marRight w:val="0"/>
      <w:marTop w:val="0"/>
      <w:marBottom w:val="0"/>
      <w:divBdr>
        <w:top w:val="none" w:sz="0" w:space="0" w:color="auto"/>
        <w:left w:val="none" w:sz="0" w:space="0" w:color="auto"/>
        <w:bottom w:val="none" w:sz="0" w:space="0" w:color="auto"/>
        <w:right w:val="none" w:sz="0" w:space="0" w:color="auto"/>
      </w:divBdr>
    </w:div>
    <w:div w:id="1839925882">
      <w:bodyDiv w:val="1"/>
      <w:marLeft w:val="0"/>
      <w:marRight w:val="0"/>
      <w:marTop w:val="0"/>
      <w:marBottom w:val="0"/>
      <w:divBdr>
        <w:top w:val="none" w:sz="0" w:space="0" w:color="auto"/>
        <w:left w:val="none" w:sz="0" w:space="0" w:color="auto"/>
        <w:bottom w:val="none" w:sz="0" w:space="0" w:color="auto"/>
        <w:right w:val="none" w:sz="0" w:space="0" w:color="auto"/>
      </w:divBdr>
    </w:div>
    <w:div w:id="1901401536">
      <w:bodyDiv w:val="1"/>
      <w:marLeft w:val="0"/>
      <w:marRight w:val="0"/>
      <w:marTop w:val="0"/>
      <w:marBottom w:val="0"/>
      <w:divBdr>
        <w:top w:val="none" w:sz="0" w:space="0" w:color="auto"/>
        <w:left w:val="none" w:sz="0" w:space="0" w:color="auto"/>
        <w:bottom w:val="none" w:sz="0" w:space="0" w:color="auto"/>
        <w:right w:val="none" w:sz="0" w:space="0" w:color="auto"/>
      </w:divBdr>
    </w:div>
    <w:div w:id="20619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ara.crus@afpa.fr" TargetMode="External"/><Relationship Id="rId13" Type="http://schemas.openxmlformats.org/officeDocument/2006/relationships/image" Target="media/image4.png"/><Relationship Id="rId18" Type="http://schemas.openxmlformats.org/officeDocument/2006/relationships/hyperlink" Target="https://eur01.safelinks.protection.outlook.com/?url=https%3A%2F%2Fwww.instagram.com%2Fafpa_cvdl%2F&amp;data=05%7C01%7CBarbara.Crus%40afpa.fr%7C724815a06a5a4c6b78e808dab29cb04f%7Caab83e7456b04278b32c502d1f8f5b3e%7C0%7C0%7C638018683288683597%7CUnknown%7CTWFpbGZsb3d8eyJWIjoiMC4wLjAwMDAiLCJQIjoiV2luMzIiLCJBTiI6Ik1haWwiLCJXVCI6Mn0%3D%7C3000%7C%7C%7C&amp;sdata=TYPyPtnK2yyYSbcI6U9EHc1mgaf3S%2BeJKm9EDuunoPU%3D&amp;reserved=0" TargetMode="External"/><Relationship Id="rId3" Type="http://schemas.openxmlformats.org/officeDocument/2006/relationships/webSettings" Target="webSettings.xml"/><Relationship Id="rId21" Type="http://schemas.openxmlformats.org/officeDocument/2006/relationships/hyperlink" Target="https://eur01.safelinks.protection.outlook.com/?url=https%3A%2F%2Ftwitter.com%2Fafpa_cvdl&amp;data=05%7C01%7CBarbara.Crus%40afpa.fr%7C724815a06a5a4c6b78e808dab29cb04f%7Caab83e7456b04278b32c502d1f8f5b3e%7C0%7C0%7C638018683288683597%7CUnknown%7CTWFpbGZsb3d8eyJWIjoiMC4wLjAwMDAiLCJQIjoiV2luMzIiLCJBTiI6Ik1haWwiLCJXVCI6Mn0%3D%7C3000%7C%7C%7C&amp;sdata=SW%2B32Xlx%2Fj5bObZtwt83xGYH3a2oRtMsOSsany1RFks%3D&amp;reserved=0" TargetMode="External"/><Relationship Id="rId7" Type="http://schemas.openxmlformats.org/officeDocument/2006/relationships/hyperlink" Target="https://eur01.safelinks.protection.outlook.com/?url=https%3A%2F%2Fu2993374.ct.sendgrid.net%2Fls%2Fclick%3Fupn%3DiVbkGEPwLzho0FyWtViy6Kxuukq89Tzl-2FIPx5WCEH48txK-2BIHvOFfhpNqis0k8cR7aqrIE2lcphNbGrxZGb4xbtmP5oYzIRBIXsnmhUGfmpZCKOYVX5TICAImN3AI-2BbS7rXQHQFXZr1Gpj0ec16335JxCVbBwtjAySq5uXgEmtRcYO-2BEM-2Fadt90NStXKzrvVIFiUjtlgKpHVNAT10wjv4qGGWfs2DW60KGHxRH3lgZl-2BJ5xBrudMWgsqaPo-2B7te989ZC6MEckJuqzzfrRmlwmZ5emYmDQ2nbsezBeZxBn4ZjSkQxQI8lkyspBgasbHCZbR7OKLdcMz87OFo4BuRoBZvZlD-2BnF0KdLkpX3xkWzuzMlwqszQ-2BXGdvjDh35cUcJqVDeGLF1-2Bd-2BKznXN3AcLitMfx3nPv9-2B997v-2BQKSt-2BxZv4tilOHIpguXcnLyQSwaKAhxf1e87Pf9pY7QUsra2o0cezzKmHagnYG8lKDdHagoshwwcpaFPJP0DagfHi68GIhaStcZ3bHbestH-2Ff9aOwbnr3sje6CZUBHUaaf7PJQB3JTO5c0wJ6BcZelb4vQ7yKMkO7hFuhA8Li0-2BiMxgwRwMsbDy1bbQpcTEgqu0nxMNzr6HbyaXE66knO0hKANj-2FeY4dI9dTByxt0FFo8Ii44cElmi8RqSFk4u2JJvcnKQUKiWHZ6b-2FMityTVNkmAt2ZDIx-2BWTCdKl1mGDYrygp6-2F4PBlyfVJAe40dIluX9g0X-2FtOa-2FQXRRC1sFCam3cIhN7QFBFnxLgCCoQWr-2FZay4fjt6f3nqUzbT1QCdutL1YC-2FTrDaXiuoUg5YNNzY7lF5tzf5l-2F9wxmDV4NemeVGmT-2B7Wn3-2BG7KqozIh2SrqU3hjYYxSy0-2FOpkDCknayf7ce8XRDXcimur5xCngp8MQj1kf-2BRm8fT8HB9xFdfm5sADHaaM-3Djwvc_vlxKXGtrweqRuw1lY7lnSUiMbwsJrJ8hEHIu7hAQrghXvfz-2BNMu8Rc2GJ1R0FTSumdUS9fz9Sh7OlYYHVdNm36-2FxDGOv20l9b5DChv63uL-2FkRxrlvJLRPJ0UCyTQYUoo-2B0i1OM8NvyN-2FZewNn8qTMe5lVw96bPMcDQj6wgURve7lFzlvoF7zQ9Rh6aMtgAnExmrNJmO7H7pE1Uw-2F6F8WYg-3D-3D&amp;data=05%7C01%7CBarbara.Crus%40afpa.fr%7C724815a06a5a4c6b78e808dab29cb04f%7Caab83e7456b04278b32c502d1f8f5b3e%7C0%7C0%7C638018683288683597%7CUnknown%7CTWFpbGZsb3d8eyJWIjoiMC4wLjAwMDAiLCJQIjoiV2luMzIiLCJBTiI6Ik1haWwiLCJXVCI6Mn0%3D%7C3000%7C%7C%7C&amp;sdata=okbqfYwgCu%2FoPuYD9mXzXj7PCcPY7fWQwhX7P89X9VA%3D&amp;reserved=0" TargetMode="External"/><Relationship Id="rId12" Type="http://schemas.openxmlformats.org/officeDocument/2006/relationships/hyperlink" Target="https://eur01.safelinks.protection.outlook.com/?url=https%3A%2F%2Fwww.linkedin.com%2Fauthwall%3Ftrk%3Dbf%26trkInfo%3DAQE2aBc_WnuNzAAAAX9tzfrQJQqKLDknZfKY_rYXLfUttkbrDBXxzp6AZUWycL5yDjLa8WoQFEKuZgmoyw8euADkB1c6BSH2GxWMi5AVVi1zetZqoYqdlnHsLpPCIHuIwOHdqpw%3D%26originalReferer%3D%26sessionRedirect%3Dhttps%253A%252F%252Fwww.linkedin.com%252Fcompany%252F78785417%252Fadmin%252F&amp;data=05%7C01%7CBarbara.Crus%40afpa.fr%7C724815a06a5a4c6b78e808dab29cb04f%7Caab83e7456b04278b32c502d1f8f5b3e%7C0%7C0%7C638018683288683597%7CUnknown%7CTWFpbGZsb3d8eyJWIjoiMC4wLjAwMDAiLCJQIjoiV2luMzIiLCJBTiI6Ik1haWwiLCJXVCI6Mn0%3D%7C3000%7C%7C%7C&amp;sdata=YVjkHYs3TojWDqizPLZy%2B4LTkD9h7VbA9IuuLlE5WQo%3D&amp;reserved=0" TargetMode="External"/><Relationship Id="rId17" Type="http://schemas.openxmlformats.org/officeDocument/2006/relationships/image" Target="cid:image006.png@01D8E491.3618908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cid:image005.png@01D8E491.36189080"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2.png@01D8E491.36189080" TargetMode="External"/><Relationship Id="rId24" Type="http://schemas.openxmlformats.org/officeDocument/2006/relationships/fontTable" Target="fontTable.xml"/><Relationship Id="rId5" Type="http://schemas.openxmlformats.org/officeDocument/2006/relationships/image" Target="cid:image001.jpg@01D8E491.36189080" TargetMode="External"/><Relationship Id="rId15" Type="http://schemas.openxmlformats.org/officeDocument/2006/relationships/hyperlink" Target="https://eur01.safelinks.protection.outlook.com/?url=https%3A%2F%2Fwww.youtube.com%2Fchannel%2FUCUmQ4iaybTrDUdavvRkfe6Q&amp;data=05%7C01%7CBarbara.Crus%40afpa.fr%7C724815a06a5a4c6b78e808dab29cb04f%7Caab83e7456b04278b32c502d1f8f5b3e%7C0%7C0%7C638018683288683597%7CUnknown%7CTWFpbGZsb3d8eyJWIjoiMC4wLjAwMDAiLCJQIjoiV2luMzIiLCJBTiI6Ik1haWwiLCJXVCI6Mn0%3D%7C3000%7C%7C%7C&amp;sdata=dz%2FNqVkme5KOID7gyRwdfTiP90c2G7GHgiZmOYuj2WY%3D&amp;reserved=0" TargetMode="External"/><Relationship Id="rId23" Type="http://schemas.openxmlformats.org/officeDocument/2006/relationships/image" Target="cid:image003.png@01D8E491.36189080" TargetMode="Externa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hyperlink" Target="https://eur01.safelinks.protection.outlook.com/?url=https%3A%2F%2Fwww.facebook.com%2FAfpa.RCVL&amp;data=05%7C01%7CBarbara.Crus%40afpa.fr%7C724815a06a5a4c6b78e808dab29cb04f%7Caab83e7456b04278b32c502d1f8f5b3e%7C0%7C0%7C638018683288683597%7CUnknown%7CTWFpbGZsb3d8eyJWIjoiMC4wLjAwMDAiLCJQIjoiV2luMzIiLCJBTiI6Ik1haWwiLCJXVCI6Mn0%3D%7C3000%7C%7C%7C&amp;sdata=4HAXU0AueCsPB%2BUllvSbui8jyIH%2BiieNZkWwSmvGC7k%3D&amp;reserved=0" TargetMode="External"/><Relationship Id="rId14" Type="http://schemas.openxmlformats.org/officeDocument/2006/relationships/image" Target="cid:image004.png@01D8E491.36189080" TargetMode="External"/><Relationship Id="rId22"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944</Words>
  <Characters>5196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Crus Barbara</dc:creator>
  <cp:keywords/>
  <dc:description/>
  <cp:lastModifiedBy>Crus Barbara</cp:lastModifiedBy>
  <cp:revision>37</cp:revision>
  <dcterms:created xsi:type="dcterms:W3CDTF">2022-11-18T14:38:00Z</dcterms:created>
  <dcterms:modified xsi:type="dcterms:W3CDTF">2022-11-18T15:40:00Z</dcterms:modified>
</cp:coreProperties>
</file>